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Tájékoztató</w:t>
      </w:r>
    </w:p>
    <w:p w14:paraId="00000002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Vállalási feltételek</w:t>
      </w:r>
    </w:p>
    <w:p w14:paraId="00000004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Képz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ő </w:t>
      </w:r>
      <w:r>
        <w:rPr>
          <w:b/>
          <w:color w:val="000000"/>
          <w:sz w:val="24"/>
          <w:szCs w:val="24"/>
        </w:rPr>
        <w:t>szerv</w:t>
      </w:r>
      <w:r>
        <w:rPr>
          <w:color w:val="000000"/>
          <w:sz w:val="24"/>
          <w:szCs w:val="24"/>
        </w:rPr>
        <w:t>: Gömör Zoltán E.V. (Nemzeti Autósiskola)</w:t>
      </w:r>
    </w:p>
    <w:p w14:paraId="00000006" w14:textId="79FBD53F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Címe</w:t>
      </w:r>
      <w:r>
        <w:rPr>
          <w:color w:val="000000"/>
          <w:sz w:val="24"/>
          <w:szCs w:val="24"/>
        </w:rPr>
        <w:t xml:space="preserve">:   </w:t>
      </w:r>
      <w:proofErr w:type="gramEnd"/>
      <w:r>
        <w:rPr>
          <w:color w:val="000000"/>
          <w:sz w:val="24"/>
          <w:szCs w:val="24"/>
        </w:rPr>
        <w:t xml:space="preserve">6500 Baja, </w:t>
      </w:r>
      <w:proofErr w:type="spellStart"/>
      <w:r>
        <w:rPr>
          <w:color w:val="000000"/>
          <w:sz w:val="24"/>
          <w:szCs w:val="24"/>
        </w:rPr>
        <w:t>Bernhart</w:t>
      </w:r>
      <w:proofErr w:type="spellEnd"/>
      <w:r>
        <w:rPr>
          <w:color w:val="000000"/>
          <w:sz w:val="24"/>
          <w:szCs w:val="24"/>
        </w:rPr>
        <w:t xml:space="preserve"> Sándor u. 44.               </w:t>
      </w:r>
    </w:p>
    <w:p w14:paraId="0000000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Telefon: </w:t>
      </w:r>
      <w:r>
        <w:rPr>
          <w:color w:val="000000"/>
          <w:sz w:val="24"/>
          <w:szCs w:val="24"/>
        </w:rPr>
        <w:t xml:space="preserve"> 06</w:t>
      </w:r>
      <w:proofErr w:type="gramEnd"/>
      <w:r>
        <w:rPr>
          <w:color w:val="000000"/>
          <w:sz w:val="24"/>
          <w:szCs w:val="24"/>
        </w:rPr>
        <w:t xml:space="preserve"> 70 385 0628             </w:t>
      </w:r>
    </w:p>
    <w:p w14:paraId="0000000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E-mail </w:t>
      </w:r>
      <w:proofErr w:type="gramStart"/>
      <w:r>
        <w:rPr>
          <w:b/>
          <w:color w:val="000000"/>
          <w:sz w:val="24"/>
          <w:szCs w:val="24"/>
        </w:rPr>
        <w:t>cím</w:t>
      </w:r>
      <w:r>
        <w:rPr>
          <w:color w:val="000000"/>
          <w:sz w:val="24"/>
          <w:szCs w:val="24"/>
        </w:rPr>
        <w:t xml:space="preserve">:   </w:t>
      </w:r>
      <w:proofErr w:type="gramEnd"/>
      <w:r>
        <w:rPr>
          <w:color w:val="000000"/>
          <w:sz w:val="24"/>
          <w:szCs w:val="24"/>
        </w:rPr>
        <w:t xml:space="preserve">   gomorzoltan@gmail.com    </w:t>
      </w:r>
    </w:p>
    <w:p w14:paraId="0000000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Cég </w:t>
      </w:r>
      <w:proofErr w:type="gramStart"/>
      <w:r>
        <w:rPr>
          <w:b/>
          <w:color w:val="000000"/>
          <w:sz w:val="24"/>
          <w:szCs w:val="24"/>
        </w:rPr>
        <w:t>formája</w:t>
      </w:r>
      <w:r>
        <w:rPr>
          <w:color w:val="000000"/>
          <w:sz w:val="24"/>
          <w:szCs w:val="24"/>
        </w:rPr>
        <w:t xml:space="preserve">:   </w:t>
      </w:r>
      <w:proofErr w:type="gramEnd"/>
      <w:r>
        <w:rPr>
          <w:color w:val="000000"/>
          <w:sz w:val="24"/>
          <w:szCs w:val="24"/>
        </w:rPr>
        <w:t xml:space="preserve"> Egyéni vállalkozás</w:t>
      </w:r>
    </w:p>
    <w:p w14:paraId="0000000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 nyilvántartási száma: 28269083</w:t>
      </w:r>
    </w:p>
    <w:p w14:paraId="0000000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Kelte: 2012.04.03. </w:t>
      </w:r>
    </w:p>
    <w:p w14:paraId="0000000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NKH azonosítója </w:t>
      </w:r>
    </w:p>
    <w:p w14:paraId="0000000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proofErr w:type="gramStart"/>
      <w:r>
        <w:rPr>
          <w:b/>
          <w:color w:val="000000"/>
          <w:sz w:val="24"/>
          <w:szCs w:val="24"/>
        </w:rPr>
        <w:t>Fantázianeve:Nemzeti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autósiskola</w:t>
      </w:r>
    </w:p>
    <w:p w14:paraId="0000000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URL cím: nemzetiautosiskola.ddns.net</w:t>
      </w:r>
    </w:p>
    <w:p w14:paraId="0000000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Iskolavezet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ő </w:t>
      </w:r>
      <w:r>
        <w:rPr>
          <w:b/>
          <w:color w:val="000000"/>
          <w:sz w:val="24"/>
          <w:szCs w:val="24"/>
        </w:rPr>
        <w:t>neve</w:t>
      </w:r>
      <w:r>
        <w:rPr>
          <w:color w:val="000000"/>
          <w:sz w:val="24"/>
          <w:szCs w:val="24"/>
        </w:rPr>
        <w:t>: Márki András</w:t>
      </w:r>
    </w:p>
    <w:p w14:paraId="0000001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E-mail </w:t>
      </w:r>
      <w:proofErr w:type="gramStart"/>
      <w:r>
        <w:rPr>
          <w:color w:val="000000"/>
          <w:sz w:val="24"/>
          <w:szCs w:val="24"/>
        </w:rPr>
        <w:t>cím:markiautosiskola@t-online.hu</w:t>
      </w:r>
      <w:proofErr w:type="gramEnd"/>
    </w:p>
    <w:p w14:paraId="0000001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Telefonszám: 06 30 645 1955</w:t>
      </w:r>
    </w:p>
    <w:p w14:paraId="00000012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Ügyfélfogadó címe, telefonszáma, ügyfélfogadás id</w:t>
      </w:r>
      <w:r>
        <w:rPr>
          <w:rFonts w:ascii="Times" w:eastAsia="Times" w:hAnsi="Times" w:cs="Times"/>
          <w:b/>
          <w:color w:val="000000"/>
          <w:sz w:val="24"/>
          <w:szCs w:val="24"/>
        </w:rPr>
        <w:t>ő</w:t>
      </w:r>
      <w:r>
        <w:rPr>
          <w:b/>
          <w:color w:val="000000"/>
          <w:sz w:val="24"/>
          <w:szCs w:val="24"/>
        </w:rPr>
        <w:t>pontja:</w:t>
      </w:r>
    </w:p>
    <w:p w14:paraId="00000014" w14:textId="05FA9A3D" w:rsidR="00B97BE4" w:rsidRDefault="007A2E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A2E35">
        <w:rPr>
          <w:color w:val="000000"/>
          <w:sz w:val="24"/>
          <w:szCs w:val="24"/>
        </w:rPr>
        <w:t>Címe</w:t>
      </w:r>
      <w:r>
        <w:rPr>
          <w:color w:val="000000"/>
          <w:sz w:val="24"/>
          <w:szCs w:val="24"/>
        </w:rPr>
        <w:t xml:space="preserve">: 6500 Baja, </w:t>
      </w:r>
      <w:proofErr w:type="spellStart"/>
      <w:r>
        <w:rPr>
          <w:color w:val="000000"/>
          <w:sz w:val="24"/>
          <w:szCs w:val="24"/>
        </w:rPr>
        <w:t>Bernhart</w:t>
      </w:r>
      <w:proofErr w:type="spellEnd"/>
      <w:r>
        <w:rPr>
          <w:color w:val="000000"/>
          <w:sz w:val="24"/>
          <w:szCs w:val="24"/>
        </w:rPr>
        <w:t xml:space="preserve"> Sándor u. 44.</w:t>
      </w:r>
    </w:p>
    <w:p w14:paraId="0000001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Tel.: 06 70 385 06 28 </w:t>
      </w:r>
    </w:p>
    <w:p w14:paraId="0000001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Hétfőtől csütörtökig </w:t>
      </w:r>
      <w:r>
        <w:rPr>
          <w:sz w:val="24"/>
          <w:szCs w:val="24"/>
        </w:rPr>
        <w:t>18-20</w:t>
      </w:r>
      <w:r>
        <w:rPr>
          <w:color w:val="000000"/>
          <w:sz w:val="24"/>
          <w:szCs w:val="24"/>
        </w:rPr>
        <w:t xml:space="preserve"> óráig</w:t>
      </w:r>
    </w:p>
    <w:p w14:paraId="0000001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Szombaton: zárva</w:t>
      </w:r>
    </w:p>
    <w:p w14:paraId="00000018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Tanfolyamra való felvétel módja:</w:t>
      </w:r>
    </w:p>
    <w:p w14:paraId="0000001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Személyesen lehet beiratkozni az autósiskola ügyfélfogadó irodájában.</w:t>
      </w:r>
    </w:p>
    <w:p w14:paraId="0000001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Szükséges hozzá:</w:t>
      </w:r>
    </w:p>
    <w:p w14:paraId="0000001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személyi igazolvány, lakcímkártya</w:t>
      </w:r>
    </w:p>
    <w:p w14:paraId="0000001D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El</w:t>
      </w:r>
      <w:r>
        <w:rPr>
          <w:rFonts w:ascii="Times" w:eastAsia="Times" w:hAnsi="Times" w:cs="Times"/>
          <w:b/>
          <w:color w:val="000000"/>
          <w:sz w:val="24"/>
          <w:szCs w:val="24"/>
        </w:rPr>
        <w:t>ő</w:t>
      </w:r>
      <w:r>
        <w:rPr>
          <w:b/>
          <w:color w:val="000000"/>
          <w:sz w:val="24"/>
          <w:szCs w:val="24"/>
        </w:rPr>
        <w:t xml:space="preserve">írt egészségi alkalmassági vizsgálatok </w:t>
      </w:r>
      <w:proofErr w:type="spellStart"/>
      <w:r>
        <w:rPr>
          <w:b/>
          <w:color w:val="000000"/>
          <w:sz w:val="24"/>
          <w:szCs w:val="24"/>
        </w:rPr>
        <w:t>kategóriánként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0000001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„B”: I. </w:t>
      </w:r>
      <w:proofErr w:type="spellStart"/>
      <w:r>
        <w:rPr>
          <w:color w:val="000000"/>
          <w:sz w:val="24"/>
          <w:szCs w:val="24"/>
        </w:rPr>
        <w:t>csop</w:t>
      </w:r>
      <w:proofErr w:type="spellEnd"/>
      <w:r>
        <w:rPr>
          <w:color w:val="000000"/>
          <w:sz w:val="24"/>
          <w:szCs w:val="24"/>
        </w:rPr>
        <w:t>. orvosi alkalmassági igazolás</w:t>
      </w:r>
    </w:p>
    <w:p w14:paraId="0000002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„A1”: I. </w:t>
      </w:r>
      <w:proofErr w:type="spellStart"/>
      <w:r>
        <w:rPr>
          <w:color w:val="000000"/>
          <w:sz w:val="24"/>
          <w:szCs w:val="24"/>
        </w:rPr>
        <w:t>csop</w:t>
      </w:r>
      <w:proofErr w:type="spellEnd"/>
      <w:r>
        <w:rPr>
          <w:color w:val="000000"/>
          <w:sz w:val="24"/>
          <w:szCs w:val="24"/>
        </w:rPr>
        <w:t>. orvosi alkalmassági igazolás</w:t>
      </w:r>
    </w:p>
    <w:p w14:paraId="0000002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„A2”: I. </w:t>
      </w:r>
      <w:proofErr w:type="spellStart"/>
      <w:r>
        <w:rPr>
          <w:color w:val="000000"/>
          <w:sz w:val="24"/>
          <w:szCs w:val="24"/>
        </w:rPr>
        <w:t>csop</w:t>
      </w:r>
      <w:proofErr w:type="spellEnd"/>
      <w:r>
        <w:rPr>
          <w:color w:val="000000"/>
          <w:sz w:val="24"/>
          <w:szCs w:val="24"/>
        </w:rPr>
        <w:t>. orvosi alkalmassági igazolás</w:t>
      </w:r>
    </w:p>
    <w:p w14:paraId="0000002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„A”: I. </w:t>
      </w:r>
      <w:proofErr w:type="spellStart"/>
      <w:r>
        <w:rPr>
          <w:color w:val="000000"/>
          <w:sz w:val="24"/>
          <w:szCs w:val="24"/>
        </w:rPr>
        <w:t>csop</w:t>
      </w:r>
      <w:proofErr w:type="spellEnd"/>
      <w:r>
        <w:rPr>
          <w:color w:val="000000"/>
          <w:sz w:val="24"/>
          <w:szCs w:val="24"/>
        </w:rPr>
        <w:t>. orvosi alkalmassági igazolás</w:t>
      </w:r>
    </w:p>
    <w:p w14:paraId="0000002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vizsgálat díja: </w:t>
      </w:r>
      <w:r>
        <w:rPr>
          <w:b/>
          <w:color w:val="000000"/>
          <w:sz w:val="24"/>
          <w:szCs w:val="24"/>
        </w:rPr>
        <w:t>7.200 Ft</w:t>
      </w:r>
    </w:p>
    <w:p w14:paraId="00000024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 2. alkalmassági csoportba kell sorolni azt a közúti járm</w:t>
      </w:r>
      <w:r>
        <w:rPr>
          <w:rFonts w:ascii="Times" w:eastAsia="Times" w:hAnsi="Times" w:cs="Times"/>
          <w:i/>
          <w:color w:val="000000"/>
          <w:sz w:val="24"/>
          <w:szCs w:val="24"/>
        </w:rPr>
        <w:t>ű</w:t>
      </w:r>
      <w:r>
        <w:rPr>
          <w:i/>
          <w:color w:val="000000"/>
          <w:sz w:val="24"/>
          <w:szCs w:val="24"/>
        </w:rPr>
        <w:t>vezet</w:t>
      </w:r>
      <w:r>
        <w:rPr>
          <w:rFonts w:ascii="Times" w:eastAsia="Times" w:hAnsi="Times" w:cs="Times"/>
          <w:i/>
          <w:color w:val="000000"/>
          <w:sz w:val="24"/>
          <w:szCs w:val="24"/>
        </w:rPr>
        <w:t>ő</w:t>
      </w:r>
      <w:r>
        <w:rPr>
          <w:i/>
          <w:color w:val="000000"/>
          <w:sz w:val="24"/>
          <w:szCs w:val="24"/>
        </w:rPr>
        <w:t>t, aki a közúti közlekedési</w:t>
      </w:r>
    </w:p>
    <w:p w14:paraId="0000002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szolgáltatás keretében közúti járm</w:t>
      </w:r>
      <w:r>
        <w:rPr>
          <w:rFonts w:ascii="Times" w:eastAsia="Times" w:hAnsi="Times" w:cs="Times"/>
          <w:i/>
          <w:color w:val="000000"/>
          <w:sz w:val="24"/>
          <w:szCs w:val="24"/>
        </w:rPr>
        <w:t>ű</w:t>
      </w:r>
      <w:r>
        <w:rPr>
          <w:i/>
          <w:color w:val="000000"/>
          <w:sz w:val="24"/>
          <w:szCs w:val="24"/>
        </w:rPr>
        <w:t>vet, megkülönböztet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ő </w:t>
      </w:r>
      <w:r>
        <w:rPr>
          <w:i/>
          <w:color w:val="000000"/>
          <w:sz w:val="24"/>
          <w:szCs w:val="24"/>
        </w:rPr>
        <w:t>jelzéssel ellátott közúti járm</w:t>
      </w:r>
      <w:r>
        <w:rPr>
          <w:rFonts w:ascii="Times" w:eastAsia="Times" w:hAnsi="Times" w:cs="Times"/>
          <w:i/>
          <w:color w:val="000000"/>
          <w:sz w:val="24"/>
          <w:szCs w:val="24"/>
        </w:rPr>
        <w:t>ű</w:t>
      </w:r>
      <w:r>
        <w:rPr>
          <w:i/>
          <w:color w:val="000000"/>
          <w:sz w:val="24"/>
          <w:szCs w:val="24"/>
        </w:rPr>
        <w:t>vet</w:t>
      </w:r>
    </w:p>
    <w:p w14:paraId="0000002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vezet, vagy kíván vezetni, valamint, akit közúti járm</w:t>
      </w:r>
      <w:r>
        <w:rPr>
          <w:rFonts w:ascii="Times" w:eastAsia="Times" w:hAnsi="Times" w:cs="Times"/>
          <w:i/>
          <w:color w:val="000000"/>
          <w:sz w:val="24"/>
          <w:szCs w:val="24"/>
        </w:rPr>
        <w:t>ű</w:t>
      </w:r>
      <w:r>
        <w:rPr>
          <w:i/>
          <w:color w:val="000000"/>
          <w:sz w:val="24"/>
          <w:szCs w:val="24"/>
        </w:rPr>
        <w:t>vezet</w:t>
      </w:r>
      <w:r>
        <w:rPr>
          <w:rFonts w:ascii="Times" w:eastAsia="Times" w:hAnsi="Times" w:cs="Times"/>
          <w:i/>
          <w:color w:val="000000"/>
          <w:sz w:val="24"/>
          <w:szCs w:val="24"/>
        </w:rPr>
        <w:t>ő</w:t>
      </w:r>
      <w:r>
        <w:rPr>
          <w:i/>
          <w:color w:val="000000"/>
          <w:sz w:val="24"/>
          <w:szCs w:val="24"/>
        </w:rPr>
        <w:t>i munkakörben foglalkoztatnak.</w:t>
      </w:r>
    </w:p>
    <w:p w14:paraId="00000028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9" w14:textId="3D4BA07A" w:rsidR="00B97BE4" w:rsidRDefault="00C935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2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Tanfolyamra való jelentkezés és vizsgára bocsátás feltételei:</w:t>
      </w:r>
    </w:p>
    <w:p w14:paraId="0000002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„B” kategória</w:t>
      </w:r>
    </w:p>
    <w:p w14:paraId="0000002C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Tanfolyamra jelentkezés feltételei:</w:t>
      </w:r>
    </w:p>
    <w:p w14:paraId="0000002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📫 </w:t>
      </w:r>
      <w:r>
        <w:rPr>
          <w:color w:val="000000"/>
          <w:sz w:val="24"/>
          <w:szCs w:val="24"/>
        </w:rPr>
        <w:t>tanfolyamra az vehet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fel, aki a 17.életévét betöltötte, vagy annál legfeljebb hat</w:t>
      </w:r>
    </w:p>
    <w:p w14:paraId="0000002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hónappal fiatalabb;</w:t>
      </w:r>
    </w:p>
    <w:p w14:paraId="0000003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autósiskolánál megkötött tanulmányi szerz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dés;</w:t>
      </w:r>
    </w:p>
    <w:p w14:paraId="00000031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Vizsgára bocsátás feltételei:</w:t>
      </w:r>
    </w:p>
    <w:p w14:paraId="0000003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lastRenderedPageBreak/>
        <w:t xml:space="preserve">♉ </w:t>
      </w:r>
      <w:r>
        <w:rPr>
          <w:color w:val="000000"/>
          <w:sz w:val="24"/>
          <w:szCs w:val="24"/>
        </w:rPr>
        <w:t>elméleti vizsgát az tehet, aki az egyéb feltételeknek megfelel és 17. életévét betöltötte,</w:t>
      </w:r>
    </w:p>
    <w:p w14:paraId="0000003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vagy annál legfeljebb három hónappal fiatalabb;</w:t>
      </w:r>
    </w:p>
    <w:p w14:paraId="0000003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elméleti tanfolyamot elvégezte, és annak megkezdését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l számítva kevesebb, mint 9</w:t>
      </w:r>
    </w:p>
    <w:p w14:paraId="0000003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hónap telt el;</w:t>
      </w:r>
    </w:p>
    <w:p w14:paraId="0000003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ELMÉLETI VIZSGÁIT 12 HÓNAPON BELÜL BE KELL FEJEZNI!</w:t>
      </w:r>
    </w:p>
    <w:p w14:paraId="0000003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kitöltött jelentkezési lap;</w:t>
      </w:r>
    </w:p>
    <w:p w14:paraId="0000003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vizsgát csak a 17. életév betöltése után tehet.</w:t>
      </w:r>
    </w:p>
    <w:p w14:paraId="0000003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vizsgát csak a kötelez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óraszám (29) levezetése, illetve az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írt</w:t>
      </w:r>
    </w:p>
    <w:p w14:paraId="0000003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menettávolság (580 km) teljesítése után tehet.</w:t>
      </w:r>
    </w:p>
    <w:p w14:paraId="0000003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jelentkez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írni, olvasni tud, és a 8 általános iskolai osztályt elvégzésér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l nyilatkozik</w:t>
      </w:r>
    </w:p>
    <w:p w14:paraId="0000003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vizsgadíj befizetése</w:t>
      </w:r>
    </w:p>
    <w:p w14:paraId="0000003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érvényes orvosi alkalmassági igazolás.</w:t>
      </w:r>
    </w:p>
    <w:p w14:paraId="0000003F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Vizsgaigazolás kiadásának feltételei:</w:t>
      </w:r>
    </w:p>
    <w:p w14:paraId="0000004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vizsgaigazolás kiadásának feltétele a közúti els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segélynyújtásból tett vizsga, amely</w:t>
      </w:r>
    </w:p>
    <w:p w14:paraId="0000004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kizárólagosan a Magyar Vöröskeresztnél tehet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, továbbá</w:t>
      </w:r>
    </w:p>
    <w:p w14:paraId="0000004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8 általános iskolai osztály elvégzésének hitelt érdeml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módon történ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igazolása.</w:t>
      </w:r>
    </w:p>
    <w:p w14:paraId="00000044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5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„A1” kategória</w:t>
      </w:r>
    </w:p>
    <w:p w14:paraId="0000004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Tanfolyamra jelentkezés feltételei:</w:t>
      </w:r>
    </w:p>
    <w:p w14:paraId="00000048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i engedély megszerzését legkorábban 15 és fél évesen lehet megkezdeni;</w:t>
      </w:r>
    </w:p>
    <w:p w14:paraId="0000004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autósiskolánál megkötött tanulmányi szerz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dés</w:t>
      </w:r>
    </w:p>
    <w:p w14:paraId="0000004B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Vizsgára bocsátás feltételei:</w:t>
      </w:r>
    </w:p>
    <w:p w14:paraId="0000004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elméleti vizsgát az tehet, aki az egyéb feltételeknek megfelel és 16. életévét betöltötte,</w:t>
      </w:r>
    </w:p>
    <w:p w14:paraId="0000004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vagy annál legfeljebb három hónappal fiatalabb;</w:t>
      </w:r>
    </w:p>
    <w:p w14:paraId="0000004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elméleti tanfolyamot elvégezte, és annak megkezdését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l számítva kevesebb, mint 9</w:t>
      </w:r>
    </w:p>
    <w:p w14:paraId="0000005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hónap telt el;</w:t>
      </w:r>
    </w:p>
    <w:p w14:paraId="0000005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kitöltött jelentkezési lap;</w:t>
      </w:r>
    </w:p>
    <w:p w14:paraId="0000005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vizsgát csak a 16. életév betöltése után tehet.</w:t>
      </w:r>
    </w:p>
    <w:p w14:paraId="0000005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vizsgát csak a kötelez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óraszám (16) levezetése, illetve az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írt</w:t>
      </w:r>
    </w:p>
    <w:p w14:paraId="0000005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menettávolság (240 km) teljesítése után tehet.</w:t>
      </w:r>
    </w:p>
    <w:p w14:paraId="0000005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jelentkez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írni, olvasni tud, és a 8 általános iskolai osztályt elvégzésér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l nyilatkozik</w:t>
      </w:r>
    </w:p>
    <w:p w14:paraId="0000005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vizsgadíj befizetése</w:t>
      </w:r>
    </w:p>
    <w:p w14:paraId="0000005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érvényes orvosi alkalmassági igazolás.</w:t>
      </w:r>
    </w:p>
    <w:p w14:paraId="00000058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Gyakorlati oktatás és vizsga alatt protektoros viselet kötelező!</w:t>
      </w:r>
    </w:p>
    <w:p w14:paraId="0000005A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Vizsgaigazolás kiadásának feltételei:</w:t>
      </w:r>
    </w:p>
    <w:p w14:paraId="0000005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vizsgaigazolás kiadásának feltétele a közúti els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segélynyújtásból tett vizsga, amely</w:t>
      </w:r>
    </w:p>
    <w:p w14:paraId="0000005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kizárólagosan a Magyar Vöröskeresztnél tehet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, továbbá</w:t>
      </w:r>
    </w:p>
    <w:p w14:paraId="0000005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8 általános iskolai osztály elvégzésének hitelt érdeml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módon történ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igazolása.</w:t>
      </w:r>
    </w:p>
    <w:p w14:paraId="0000005F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0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„A2” kategória</w:t>
      </w:r>
    </w:p>
    <w:p w14:paraId="0000006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Tanfolyamra jelentkezés feltételei:</w:t>
      </w:r>
    </w:p>
    <w:p w14:paraId="0000006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i engedély megszerzését legkorábban 17 és fél évesen lehet megkezdeni;</w:t>
      </w:r>
    </w:p>
    <w:p w14:paraId="0000006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autósiskolánál megkötött tanulmányi szerz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dés</w:t>
      </w:r>
    </w:p>
    <w:p w14:paraId="00000065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Vizsgára bocsátás feltételei:</w:t>
      </w:r>
    </w:p>
    <w:p w14:paraId="0000006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elméleti vizsgát az tehet, aki az egyéb feltételeknek megfelel és 18. életévét betöltötte,</w:t>
      </w:r>
    </w:p>
    <w:p w14:paraId="0000006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vagy annál legfeljebb három hónappal fiatalabb;</w:t>
      </w:r>
    </w:p>
    <w:p w14:paraId="0000006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elméleti tanfolyamot elvégezte, és annak megkezdését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l számítva kevesebb, mint 9</w:t>
      </w:r>
    </w:p>
    <w:p w14:paraId="0000006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hónap telt el;</w:t>
      </w:r>
    </w:p>
    <w:p w14:paraId="0000006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kitöltött jelentkezési lap;</w:t>
      </w:r>
    </w:p>
    <w:p w14:paraId="0000006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vizsgát csak a 18. életév betöltése után tehet.</w:t>
      </w:r>
    </w:p>
    <w:p w14:paraId="0000006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vizsgát csak a kötelez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óraszám (16) levezetése, illetve az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írt</w:t>
      </w:r>
    </w:p>
    <w:p w14:paraId="0000006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menettávolság (240 km) teljesítése után tehet.</w:t>
      </w:r>
    </w:p>
    <w:p w14:paraId="0000006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jelentkez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írni, olvasni tud, és a 8 általános iskolai osztályt elvégzésér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l nyilatkozik</w:t>
      </w:r>
    </w:p>
    <w:p w14:paraId="0000007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vizsgadíj befizetése</w:t>
      </w:r>
    </w:p>
    <w:p w14:paraId="0000007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érvényes orvosi alkalmassági igazolás.</w:t>
      </w:r>
    </w:p>
    <w:p w14:paraId="00000072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Gyakorlati oktatás és vizsgák alatt a protektoros ruházat viselése kötelező!</w:t>
      </w:r>
    </w:p>
    <w:p w14:paraId="00000074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Vizsgaigazolás kiadásának feltételei:</w:t>
      </w:r>
    </w:p>
    <w:p w14:paraId="0000007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vizsgaigazolás kiadásának feltétele a közúti els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segélynyújtásból tett vizsga, amely</w:t>
      </w:r>
    </w:p>
    <w:p w14:paraId="0000007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kizárólagosan a Magyar Vöröskeresztnél tehet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, továbbá</w:t>
      </w:r>
    </w:p>
    <w:p w14:paraId="0000007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8 általános iskolai osztály elvégzésének hitelt érdeml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módon történ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igazolása.</w:t>
      </w:r>
    </w:p>
    <w:p w14:paraId="00000079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A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„AM” kategória</w:t>
      </w:r>
    </w:p>
    <w:p w14:paraId="0000007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Tanfolyamra jelentkezés feltételei:</w:t>
      </w:r>
    </w:p>
    <w:p w14:paraId="0000007D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7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i engedély megszerzését legkorábban 13 és fél évesen lehet megkezdeni;</w:t>
      </w:r>
    </w:p>
    <w:p w14:paraId="0000007F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  <w:sz w:val="16"/>
          <w:szCs w:val="16"/>
        </w:rPr>
      </w:pPr>
    </w:p>
    <w:p w14:paraId="0000008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autósiskolánál megkötött tanulmányi szerz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dés</w:t>
      </w:r>
    </w:p>
    <w:p w14:paraId="00000081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Vizsgára bocsátás feltételei:</w:t>
      </w:r>
    </w:p>
    <w:p w14:paraId="0000008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elméleti vizsgát az tehet, aki az egyéb feltételeknek megfelel és 14. életévét betöltötte,</w:t>
      </w:r>
    </w:p>
    <w:p w14:paraId="0000008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vagy annál legfeljebb három hónappal fiatalabb;</w:t>
      </w:r>
    </w:p>
    <w:p w14:paraId="0000008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elméleti tanfolyamot elvégezte, és annak megkezdését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l számítva kevesebb, mint 9</w:t>
      </w:r>
    </w:p>
    <w:p w14:paraId="0000008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hónap telt el;</w:t>
      </w:r>
    </w:p>
    <w:p w14:paraId="0000008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kitöltött jelentkezési lap;</w:t>
      </w:r>
    </w:p>
    <w:p w14:paraId="0000008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vizsgát csak a 14. életév betöltése után tehet.</w:t>
      </w:r>
    </w:p>
    <w:p w14:paraId="0000008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vizsgát csak a kötelez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óraszám (10) levezetése, illetve az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írt</w:t>
      </w:r>
    </w:p>
    <w:p w14:paraId="0000008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menettávolság (100 km) teljesítése után tehet.</w:t>
      </w:r>
    </w:p>
    <w:p w14:paraId="0000008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jelentkez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írni, olvasni tud</w:t>
      </w:r>
    </w:p>
    <w:p w14:paraId="0000008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vizsgadíj befizetése</w:t>
      </w:r>
    </w:p>
    <w:p w14:paraId="0000008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Gyakorlati oktatás és a vizsgák alatt protektoros ruházat viselése kötelező!</w:t>
      </w:r>
    </w:p>
    <w:p w14:paraId="0000008E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8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Vizsgaigazolás kiadásának feltételei:</w:t>
      </w:r>
    </w:p>
    <w:p w14:paraId="0000009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vizsgaigazolás kiadásának feltétele a közúti els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segélynyújtásból tett vizsga, amely</w:t>
      </w:r>
    </w:p>
    <w:p w14:paraId="0000009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kizárólagosan a Magyar Vöröskeresztnél tehet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;</w:t>
      </w:r>
    </w:p>
    <w:p w14:paraId="0000009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„AM” kategóriás 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i engedély 16 éves korig kizárólag belföldön jogosít</w:t>
      </w:r>
    </w:p>
    <w:p w14:paraId="0000009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járm</w:t>
      </w:r>
      <w:r>
        <w:rPr>
          <w:rFonts w:ascii="Times" w:eastAsia="Times" w:hAnsi="Times" w:cs="Times"/>
          <w:color w:val="000000"/>
          <w:sz w:val="24"/>
          <w:szCs w:val="24"/>
        </w:rPr>
        <w:t>ű</w:t>
      </w:r>
      <w:r>
        <w:rPr>
          <w:color w:val="000000"/>
          <w:sz w:val="24"/>
          <w:szCs w:val="24"/>
        </w:rPr>
        <w:t>vezetésre.</w:t>
      </w:r>
    </w:p>
    <w:p w14:paraId="00000094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5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„A” kategória</w:t>
      </w:r>
    </w:p>
    <w:p w14:paraId="0000009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Tanfolyamra jelentkezés feltételei:</w:t>
      </w:r>
    </w:p>
    <w:p w14:paraId="00000098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9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i engedély megszerzését legkorábban 23 és fél évesen lehet megkezdeni;</w:t>
      </w:r>
    </w:p>
    <w:p w14:paraId="0000009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 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i engedély legalább 2 éves „A2” kategóriás jogosítvánnyal 20 éves kortól</w:t>
      </w:r>
    </w:p>
    <w:p w14:paraId="0000009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megszerezhet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)</w:t>
      </w:r>
    </w:p>
    <w:p w14:paraId="0000009C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  <w:sz w:val="16"/>
          <w:szCs w:val="16"/>
        </w:rPr>
      </w:pPr>
    </w:p>
    <w:p w14:paraId="0000009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autósiskolánál megkötött tanulmányi szerz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dés</w:t>
      </w:r>
    </w:p>
    <w:p w14:paraId="0000009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Vizsgára bocsátás feltételei:</w:t>
      </w:r>
    </w:p>
    <w:p w14:paraId="0000009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elméleti vizsgát az tehet, aki az egyéb feltételeknek megfelel és 24. életévét betöltötte,</w:t>
      </w:r>
    </w:p>
    <w:p w14:paraId="000000A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vagy annál legfeljebb három hónappal fiatalabb;</w:t>
      </w:r>
    </w:p>
    <w:p w14:paraId="000000A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elméleti tanfolyamot elvégezte, és annak megkezdését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l számítva kevesebb, mint 9</w:t>
      </w:r>
    </w:p>
    <w:p w14:paraId="000000A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hónap telt el;</w:t>
      </w:r>
    </w:p>
    <w:p w14:paraId="000000A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kitöltött jelentkezési lap;</w:t>
      </w:r>
    </w:p>
    <w:p w14:paraId="000000A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vizsgát csak a 24. életév betöltése után tehet.</w:t>
      </w:r>
    </w:p>
    <w:p w14:paraId="000000A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vizsgát csak a kötelez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óraszám (26) levezetése, illetve az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írt</w:t>
      </w:r>
    </w:p>
    <w:p w14:paraId="000000A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menettávolság (390 km) teljesítése után tehet.</w:t>
      </w:r>
    </w:p>
    <w:p w14:paraId="000000A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jelentkez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írni, olvasni tud, és a 8 általános iskolai osztályt elvégzésér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l nyilatkozik</w:t>
      </w:r>
    </w:p>
    <w:p w14:paraId="000000A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vizsgadíj befizetése</w:t>
      </w:r>
    </w:p>
    <w:p w14:paraId="000000A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érvényes orvosi alkalmassági igazolás.</w:t>
      </w:r>
    </w:p>
    <w:p w14:paraId="000000A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Gyakorlati oktatás és a vizsgák alatt protektoros ruházat viselése kötelező!</w:t>
      </w:r>
    </w:p>
    <w:p w14:paraId="000000AB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A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Vizsgaigazolás kiadásának feltételei:</w:t>
      </w:r>
    </w:p>
    <w:p w14:paraId="000000A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vizsgaigazolás kiadásának feltétele a közúti els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segélynyújtásból tett vizsga, amely</w:t>
      </w:r>
    </w:p>
    <w:p w14:paraId="000000A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kizárólagosan a Magyar Vöröskeresztnél tehet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, továbbá</w:t>
      </w:r>
    </w:p>
    <w:p w14:paraId="000000A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8 általános iskolai osztály elvégzésének hitelt érdeml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módon történ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igazolása.</w:t>
      </w:r>
    </w:p>
    <w:p w14:paraId="000000B0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Minden motoros kategóriában a protektoros motoros öltözet kötelező a gyakorlati oktatás és a vizsga során.</w:t>
      </w:r>
    </w:p>
    <w:p w14:paraId="000000B2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3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4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5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6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7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B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8 általános iskolai osztály elvégzésének hitelt érdeml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ő </w:t>
      </w:r>
      <w:r>
        <w:rPr>
          <w:b/>
          <w:color w:val="000000"/>
          <w:sz w:val="24"/>
          <w:szCs w:val="24"/>
        </w:rPr>
        <w:t>módon történ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ő </w:t>
      </w:r>
      <w:r>
        <w:rPr>
          <w:b/>
          <w:color w:val="000000"/>
          <w:sz w:val="24"/>
          <w:szCs w:val="24"/>
        </w:rPr>
        <w:t>igazolása az</w:t>
      </w:r>
    </w:p>
    <w:p w14:paraId="000000B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alábbi módokon lehetséges:</w:t>
      </w:r>
    </w:p>
    <w:p w14:paraId="000000B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személyazonosító okmányokba Magyarországon bejegyzett, saját jogon szerzett</w:t>
      </w:r>
    </w:p>
    <w:p w14:paraId="000000B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doktori címmel,</w:t>
      </w:r>
    </w:p>
    <w:p w14:paraId="000000B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az iskolai végzettség igazolására szóló okmány eredeti-, vagy közjegyz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, vagy a</w:t>
      </w:r>
    </w:p>
    <w:p w14:paraId="000000B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kiállító által hitelesített példányával, külföldi bizonyítványok és oklevelek esetén az</w:t>
      </w:r>
    </w:p>
    <w:p w14:paraId="000000B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eredeti okmánnyal és annak hiteles fordításával, (a hiteles fordítás nem kötelez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, ha az</w:t>
      </w:r>
    </w:p>
    <w:p w14:paraId="000000B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oklevél vagy bizonyítvány adott tartalmában és formájában szerepel a közlekedési</w:t>
      </w:r>
    </w:p>
    <w:p w14:paraId="000000C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hatóság által létrehozott „Bizonyítvány és oklevél </w:t>
      </w:r>
      <w:proofErr w:type="gramStart"/>
      <w:r>
        <w:rPr>
          <w:color w:val="000000"/>
          <w:sz w:val="24"/>
          <w:szCs w:val="24"/>
        </w:rPr>
        <w:t>mintatár”-</w:t>
      </w:r>
      <w:proofErr w:type="gramEnd"/>
      <w:r>
        <w:rPr>
          <w:color w:val="000000"/>
          <w:sz w:val="24"/>
          <w:szCs w:val="24"/>
        </w:rPr>
        <w:t>ban), valamint</w:t>
      </w:r>
    </w:p>
    <w:p w14:paraId="000000C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 külföldi bizonyítványok és oklevelek esetén olyan – hatáskörrel rendelkez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–</w:t>
      </w:r>
    </w:p>
    <w:p w14:paraId="000000C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magyar hatóság által hozott elismer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határozattal, honosítási záradékkal, hatósági</w:t>
      </w:r>
    </w:p>
    <w:p w14:paraId="000000C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bizonyítvánnyal, hatósági igazolással, tájékoztatással vagy három hónapnál nem</w:t>
      </w:r>
    </w:p>
    <w:p w14:paraId="000000C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régebbi Magyarországon fels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oktatási intézmény által kiállított hallgatói jogviszony</w:t>
      </w:r>
    </w:p>
    <w:p w14:paraId="000000C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igazolással, amely kimondja, hogy az adott bizonyítvány vagy oklevél legalább</w:t>
      </w:r>
    </w:p>
    <w:p w14:paraId="000000C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alapfokú végzettséget igazol vagy annak meglétét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feltételezi.</w:t>
      </w:r>
    </w:p>
    <w:p w14:paraId="000000C7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8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C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14:paraId="000000C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10. A tanfolyam tantárgyai, tanórák száma, id</w:t>
      </w:r>
      <w:r>
        <w:rPr>
          <w:rFonts w:ascii="Times" w:eastAsia="Times" w:hAnsi="Times" w:cs="Times"/>
          <w:b/>
          <w:color w:val="000000"/>
          <w:sz w:val="24"/>
          <w:szCs w:val="24"/>
        </w:rPr>
        <w:t>ő</w:t>
      </w:r>
      <w:r>
        <w:rPr>
          <w:b/>
          <w:color w:val="000000"/>
          <w:sz w:val="24"/>
          <w:szCs w:val="24"/>
        </w:rPr>
        <w:t>tartama:</w:t>
      </w:r>
    </w:p>
    <w:p w14:paraId="000000C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KRESZ, Műszaki ismeretek, vezetés elmélete.</w:t>
      </w:r>
    </w:p>
    <w:p w14:paraId="000000C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bejárós elméleti tanórák 45 percesek.</w:t>
      </w:r>
    </w:p>
    <w:p w14:paraId="000000C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Elearning</w:t>
      </w:r>
      <w:proofErr w:type="spellEnd"/>
      <w:r>
        <w:rPr>
          <w:color w:val="000000"/>
          <w:sz w:val="24"/>
          <w:szCs w:val="24"/>
        </w:rPr>
        <w:t xml:space="preserve"> képzés esetén minden </w:t>
      </w:r>
      <w:proofErr w:type="gramStart"/>
      <w:r>
        <w:rPr>
          <w:color w:val="000000"/>
          <w:sz w:val="24"/>
          <w:szCs w:val="24"/>
        </w:rPr>
        <w:t>kategóriában  180</w:t>
      </w:r>
      <w:proofErr w:type="gramEnd"/>
      <w:r>
        <w:rPr>
          <w:color w:val="000000"/>
          <w:sz w:val="24"/>
          <w:szCs w:val="24"/>
        </w:rPr>
        <w:t xml:space="preserve"> nap /75 óra.</w:t>
      </w:r>
    </w:p>
    <w:p w14:paraId="000000C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vezetési gyakorlatot a sikeres elméleti vizsga után lehet megkezdeni.</w:t>
      </w:r>
    </w:p>
    <w:p w14:paraId="000000CF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0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„B” kategória</w:t>
      </w:r>
    </w:p>
    <w:p w14:paraId="000000D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Szerkezeti és üzemeltetési ismeretek: 2 óra</w:t>
      </w:r>
    </w:p>
    <w:p w14:paraId="000000D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Közlekedési ismeretek: 20 óra</w:t>
      </w:r>
    </w:p>
    <w:p w14:paraId="000000D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Gépkocsivezetés elmélete: 6 óra</w:t>
      </w:r>
    </w:p>
    <w:p w14:paraId="000000D5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Gépkocsivezetés gyakorlata összesen: 29 óra</w:t>
      </w:r>
    </w:p>
    <w:p w14:paraId="000000D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alapoktatás: 9 óra</w:t>
      </w:r>
    </w:p>
    <w:p w14:paraId="000000D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városi vezetés: 14 óra</w:t>
      </w:r>
    </w:p>
    <w:p w14:paraId="000000D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országúti vezetés: 4 óra</w:t>
      </w:r>
    </w:p>
    <w:p w14:paraId="000000D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éjszakai vezetés: 2 óra</w:t>
      </w:r>
    </w:p>
    <w:p w14:paraId="000000D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„AM” kategória</w:t>
      </w:r>
    </w:p>
    <w:p w14:paraId="000000D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Közlekedési ismeretek: 14 óra</w:t>
      </w:r>
    </w:p>
    <w:p w14:paraId="000000D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Gépkocsivezetés elmélete: 6 óra</w:t>
      </w:r>
    </w:p>
    <w:p w14:paraId="000000DE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D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 xml:space="preserve">Gyakorlati </w:t>
      </w:r>
      <w:proofErr w:type="gramStart"/>
      <w:r>
        <w:rPr>
          <w:color w:val="000000"/>
          <w:sz w:val="24"/>
          <w:szCs w:val="24"/>
        </w:rPr>
        <w:t>képzés:  Járműkezelés</w:t>
      </w:r>
      <w:proofErr w:type="gramEnd"/>
      <w:r>
        <w:rPr>
          <w:color w:val="000000"/>
          <w:sz w:val="24"/>
          <w:szCs w:val="24"/>
        </w:rPr>
        <w:t xml:space="preserve"> :4 óra</w:t>
      </w:r>
    </w:p>
    <w:p w14:paraId="000000E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Városi vezetés: 6 óra</w:t>
      </w:r>
    </w:p>
    <w:p w14:paraId="000000E1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2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„A1” kategória</w:t>
      </w:r>
    </w:p>
    <w:p w14:paraId="000000E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Szerkezeti és üzemeltetési ismeretek: 4 óra</w:t>
      </w:r>
    </w:p>
    <w:p w14:paraId="000000E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 xml:space="preserve">Közlekedési </w:t>
      </w:r>
      <w:proofErr w:type="gramStart"/>
      <w:r>
        <w:rPr>
          <w:color w:val="000000"/>
          <w:sz w:val="24"/>
          <w:szCs w:val="24"/>
        </w:rPr>
        <w:t>ismeretek:  12</w:t>
      </w:r>
      <w:proofErr w:type="gramEnd"/>
      <w:r>
        <w:rPr>
          <w:color w:val="000000"/>
          <w:sz w:val="24"/>
          <w:szCs w:val="24"/>
        </w:rPr>
        <w:t xml:space="preserve"> óra</w:t>
      </w:r>
    </w:p>
    <w:p w14:paraId="000000E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 xml:space="preserve">Gépkocsivezetés elmélete: 6 óra     </w:t>
      </w:r>
    </w:p>
    <w:p w14:paraId="000000E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</w:t>
      </w:r>
    </w:p>
    <w:p w14:paraId="000000E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képzés: 16 óra Alapoktatás: 6 óra</w:t>
      </w:r>
    </w:p>
    <w:p w14:paraId="000000E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Városi vezetés 10 óra</w:t>
      </w:r>
    </w:p>
    <w:p w14:paraId="000000E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</w:t>
      </w:r>
    </w:p>
    <w:p w14:paraId="000000E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Amennyiben a tanuló már rendelkezik „</w:t>
      </w:r>
      <w:proofErr w:type="gramStart"/>
      <w:r>
        <w:rPr>
          <w:i/>
          <w:color w:val="000000"/>
          <w:sz w:val="24"/>
          <w:szCs w:val="24"/>
        </w:rPr>
        <w:t>B„ kategóriás</w:t>
      </w:r>
      <w:proofErr w:type="gramEnd"/>
      <w:r>
        <w:rPr>
          <w:i/>
          <w:color w:val="000000"/>
          <w:sz w:val="24"/>
          <w:szCs w:val="24"/>
        </w:rPr>
        <w:t xml:space="preserve"> vezet</w:t>
      </w:r>
      <w:r>
        <w:rPr>
          <w:rFonts w:ascii="Times" w:eastAsia="Times" w:hAnsi="Times" w:cs="Times"/>
          <w:i/>
          <w:color w:val="000000"/>
          <w:sz w:val="24"/>
          <w:szCs w:val="24"/>
        </w:rPr>
        <w:t>ő</w:t>
      </w:r>
      <w:r>
        <w:rPr>
          <w:i/>
          <w:color w:val="000000"/>
          <w:sz w:val="24"/>
          <w:szCs w:val="24"/>
        </w:rPr>
        <w:t>i engedéllyel, abban az</w:t>
      </w:r>
    </w:p>
    <w:p w14:paraId="000000E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esetben 3 elméleti és 2 gyakorlati tanóra szükséges a vezet</w:t>
      </w:r>
      <w:r>
        <w:rPr>
          <w:rFonts w:ascii="Times" w:eastAsia="Times" w:hAnsi="Times" w:cs="Times"/>
          <w:i/>
          <w:color w:val="000000"/>
          <w:sz w:val="24"/>
          <w:szCs w:val="24"/>
        </w:rPr>
        <w:t>ő</w:t>
      </w:r>
      <w:r>
        <w:rPr>
          <w:i/>
          <w:color w:val="000000"/>
          <w:sz w:val="24"/>
          <w:szCs w:val="24"/>
        </w:rPr>
        <w:t>i engedély megszerzéséhez.</w:t>
      </w:r>
    </w:p>
    <w:p w14:paraId="000000ED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E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EF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„A” kategória</w:t>
      </w:r>
    </w:p>
    <w:p w14:paraId="000000F1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zetes motoros tapasztalat hiányában:</w:t>
      </w:r>
    </w:p>
    <w:p w14:paraId="000000F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Szerkezeti és üzemeltetési ismeretek: 4 óra</w:t>
      </w:r>
    </w:p>
    <w:p w14:paraId="000000F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Közlekedési ismeretek: 12 óra</w:t>
      </w:r>
    </w:p>
    <w:p w14:paraId="000000F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Gépkocsivezetés elmélete: 6 óra</w:t>
      </w:r>
    </w:p>
    <w:p w14:paraId="000000F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 xml:space="preserve">Gyakorlati </w:t>
      </w:r>
      <w:proofErr w:type="gramStart"/>
      <w:r>
        <w:rPr>
          <w:color w:val="000000"/>
          <w:sz w:val="24"/>
          <w:szCs w:val="24"/>
        </w:rPr>
        <w:t xml:space="preserve">képzés:   </w:t>
      </w:r>
      <w:proofErr w:type="gramEnd"/>
      <w:r>
        <w:rPr>
          <w:color w:val="000000"/>
          <w:sz w:val="24"/>
          <w:szCs w:val="24"/>
        </w:rPr>
        <w:t>26 óra Alapoktatás: 10 óra</w:t>
      </w:r>
    </w:p>
    <w:p w14:paraId="000000F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Városi vezetés: 16 óra</w:t>
      </w:r>
    </w:p>
    <w:p w14:paraId="000000F8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„A1” kategória megszerzését követ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2 éven belül:</w:t>
      </w:r>
    </w:p>
    <w:p w14:paraId="000000F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képzés: 16 óra</w:t>
      </w:r>
    </w:p>
    <w:p w14:paraId="000000FB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F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„A1” kategória megszerzését követ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2 éven túl:</w:t>
      </w:r>
    </w:p>
    <w:p w14:paraId="000000F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Elméleti képzés: 3 óra</w:t>
      </w:r>
    </w:p>
    <w:p w14:paraId="000000F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képzés: 10 óra</w:t>
      </w:r>
    </w:p>
    <w:p w14:paraId="000000FF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„A korlátozott” vagy „A2” kategória megszerzését követ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2 éven belül:</w:t>
      </w:r>
    </w:p>
    <w:p w14:paraId="0000010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képzés: 12 óra</w:t>
      </w:r>
    </w:p>
    <w:p w14:paraId="0000010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„A korlátozott” vagy „A2” kategória megszerzését követ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2 éven túl:</w:t>
      </w:r>
    </w:p>
    <w:p w14:paraId="0000010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Elméleti képzés: 3 óra</w:t>
      </w:r>
    </w:p>
    <w:p w14:paraId="0000010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Gyakorlati képzés: 8 óra</w:t>
      </w:r>
    </w:p>
    <w:p w14:paraId="00000105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6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7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8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9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A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B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 Választható járm</w:t>
      </w:r>
      <w:r>
        <w:rPr>
          <w:rFonts w:ascii="Times" w:eastAsia="Times" w:hAnsi="Times" w:cs="Times"/>
          <w:b/>
          <w:color w:val="000000"/>
          <w:sz w:val="24"/>
          <w:szCs w:val="24"/>
        </w:rPr>
        <w:t>ű</w:t>
      </w:r>
      <w:r>
        <w:rPr>
          <w:b/>
          <w:color w:val="000000"/>
          <w:sz w:val="24"/>
          <w:szCs w:val="24"/>
        </w:rPr>
        <w:t>vek a gyakorlati képzésben:</w:t>
      </w:r>
    </w:p>
    <w:p w14:paraId="0000010D" w14:textId="40D8B352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„B” kategória: Suzuki </w:t>
      </w:r>
      <w:r w:rsidR="0002736B">
        <w:rPr>
          <w:b/>
          <w:color w:val="000000"/>
          <w:sz w:val="24"/>
          <w:szCs w:val="24"/>
        </w:rPr>
        <w:t>Baleno</w:t>
      </w:r>
      <w:bookmarkStart w:id="0" w:name="_GoBack"/>
      <w:bookmarkEnd w:id="0"/>
    </w:p>
    <w:p w14:paraId="0000010E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0F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1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„AM” kategória: </w:t>
      </w:r>
      <w:proofErr w:type="spellStart"/>
      <w:r>
        <w:rPr>
          <w:b/>
          <w:color w:val="000000"/>
          <w:sz w:val="24"/>
          <w:szCs w:val="24"/>
        </w:rPr>
        <w:t>Junok</w:t>
      </w:r>
      <w:proofErr w:type="spellEnd"/>
    </w:p>
    <w:p w14:paraId="0000011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„A1” </w:t>
      </w:r>
      <w:proofErr w:type="gramStart"/>
      <w:r>
        <w:rPr>
          <w:b/>
          <w:color w:val="000000"/>
          <w:sz w:val="24"/>
          <w:szCs w:val="24"/>
        </w:rPr>
        <w:t xml:space="preserve">kategória:   </w:t>
      </w:r>
      <w:proofErr w:type="gramEnd"/>
      <w:r>
        <w:rPr>
          <w:b/>
          <w:color w:val="000000"/>
          <w:sz w:val="24"/>
          <w:szCs w:val="24"/>
        </w:rPr>
        <w:t xml:space="preserve"> Honda CBR 125R</w:t>
      </w:r>
    </w:p>
    <w:p w14:paraId="0000011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„A” </w:t>
      </w:r>
      <w:proofErr w:type="spellStart"/>
      <w:proofErr w:type="gramStart"/>
      <w:r>
        <w:rPr>
          <w:b/>
          <w:color w:val="000000"/>
          <w:sz w:val="24"/>
          <w:szCs w:val="24"/>
        </w:rPr>
        <w:t>kategória:Honda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CD600F</w:t>
      </w:r>
    </w:p>
    <w:p w14:paraId="00000113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1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</w:t>
      </w:r>
    </w:p>
    <w:p w14:paraId="0000011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Gyakorlópályák címe:</w:t>
      </w:r>
    </w:p>
    <w:p w14:paraId="0000011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tabs>
          <w:tab w:val="left" w:pos="2745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color w:val="000000"/>
          <w:sz w:val="24"/>
          <w:szCs w:val="24"/>
        </w:rPr>
        <w:t>6500 Baja, Ifjúság útja 12.</w:t>
      </w:r>
    </w:p>
    <w:p w14:paraId="00000117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18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1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 A hiányzás pótlásának módja:</w:t>
      </w:r>
    </w:p>
    <w:p w14:paraId="0000011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elméleti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 xml:space="preserve">adások pótlása 2.000 Ft/óradíj ellenében megbeszélés szerinti helyen és időpontban történik. </w:t>
      </w:r>
    </w:p>
    <w:p w14:paraId="0000011B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1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Gyakorlati óra kimaradás az oktatóval egyeztetett módon pótolható.</w:t>
      </w:r>
    </w:p>
    <w:p w14:paraId="0000011D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1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 A tandíj befizetésének módja:</w:t>
      </w:r>
    </w:p>
    <w:p w14:paraId="0000011F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2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„B” kategória</w:t>
      </w:r>
    </w:p>
    <w:p w14:paraId="0000012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proofErr w:type="gramStart"/>
      <w:r>
        <w:rPr>
          <w:color w:val="000000"/>
          <w:sz w:val="24"/>
          <w:szCs w:val="24"/>
        </w:rPr>
        <w:t>Gyakorlat:  5.500</w:t>
      </w:r>
      <w:proofErr w:type="gramEnd"/>
      <w:r>
        <w:rPr>
          <w:color w:val="000000"/>
          <w:sz w:val="24"/>
          <w:szCs w:val="24"/>
        </w:rPr>
        <w:t xml:space="preserve"> Ft/ó (összesen: 29 óra) - A gyakorlati vezetés díját  szintén több részletben is be lehet fizetni.</w:t>
      </w:r>
    </w:p>
    <w:p w14:paraId="0000012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Pótóra: 5.500 Ft/ó</w:t>
      </w:r>
    </w:p>
    <w:p w14:paraId="00000123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2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„A1” kategória</w:t>
      </w:r>
    </w:p>
    <w:p w14:paraId="00000125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2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proofErr w:type="gramStart"/>
      <w:r>
        <w:rPr>
          <w:color w:val="000000"/>
          <w:sz w:val="24"/>
          <w:szCs w:val="24"/>
        </w:rPr>
        <w:t>Gyakorlat  2.300</w:t>
      </w:r>
      <w:proofErr w:type="gramEnd"/>
      <w:r>
        <w:rPr>
          <w:color w:val="000000"/>
          <w:sz w:val="24"/>
          <w:szCs w:val="24"/>
        </w:rPr>
        <w:t xml:space="preserve"> Ft/ó</w:t>
      </w:r>
    </w:p>
    <w:p w14:paraId="0000012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Pótóra díja: 2.300 Ft/óra</w:t>
      </w:r>
    </w:p>
    <w:p w14:paraId="0000012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„A1” kategória </w:t>
      </w:r>
      <w:proofErr w:type="gramStart"/>
      <w:r>
        <w:rPr>
          <w:b/>
          <w:color w:val="000000"/>
          <w:sz w:val="24"/>
          <w:szCs w:val="24"/>
        </w:rPr>
        <w:t>/”B</w:t>
      </w:r>
      <w:proofErr w:type="gramEnd"/>
      <w:r>
        <w:rPr>
          <w:b/>
          <w:color w:val="000000"/>
          <w:sz w:val="24"/>
          <w:szCs w:val="24"/>
        </w:rPr>
        <w:t>” kategóriával rendelkezik/</w:t>
      </w:r>
    </w:p>
    <w:p w14:paraId="00000129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2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Gyakorlat: 2.300 Ft/ó</w:t>
      </w:r>
    </w:p>
    <w:p w14:paraId="0000012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Pótóra díja: 2.300 Ft/ó</w:t>
      </w:r>
    </w:p>
    <w:p w14:paraId="0000012C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2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„AM” kategória</w:t>
      </w:r>
    </w:p>
    <w:p w14:paraId="0000012E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2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Gyakorlat:2.300Ft/ó</w:t>
      </w:r>
    </w:p>
    <w:p w14:paraId="0000013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 xml:space="preserve">Pótóra </w:t>
      </w:r>
      <w:proofErr w:type="gramStart"/>
      <w:r>
        <w:rPr>
          <w:color w:val="000000"/>
          <w:sz w:val="24"/>
          <w:szCs w:val="24"/>
        </w:rPr>
        <w:t>díja :</w:t>
      </w:r>
      <w:proofErr w:type="gramEnd"/>
      <w:r>
        <w:rPr>
          <w:color w:val="000000"/>
          <w:sz w:val="24"/>
          <w:szCs w:val="24"/>
        </w:rPr>
        <w:t xml:space="preserve"> 2.300 Ft/ó</w:t>
      </w:r>
    </w:p>
    <w:p w14:paraId="00000131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32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3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„A” kategória</w:t>
      </w:r>
    </w:p>
    <w:p w14:paraId="00000134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3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</w:p>
    <w:p w14:paraId="0000013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 xml:space="preserve">Gyakorlat: 2.300 Ft/ó /Befizetés részletekben, megegyezés </w:t>
      </w:r>
      <w:proofErr w:type="gramStart"/>
      <w:r>
        <w:rPr>
          <w:color w:val="000000"/>
          <w:sz w:val="24"/>
          <w:szCs w:val="24"/>
        </w:rPr>
        <w:t>szerint./</w:t>
      </w:r>
      <w:proofErr w:type="gramEnd"/>
    </w:p>
    <w:p w14:paraId="0000013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Pótóra díja: 2.300 Ft/ó</w:t>
      </w:r>
    </w:p>
    <w:p w14:paraId="00000138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39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3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tandíj az ügyfélszolgálati irodában befizethet</w:t>
      </w:r>
      <w:r>
        <w:rPr>
          <w:rFonts w:ascii="Times" w:eastAsia="Times" w:hAnsi="Times" w:cs="Times"/>
          <w:b/>
          <w:color w:val="000000"/>
          <w:sz w:val="24"/>
          <w:szCs w:val="24"/>
        </w:rPr>
        <w:t>ő</w:t>
      </w:r>
      <w:r>
        <w:rPr>
          <w:b/>
          <w:color w:val="000000"/>
          <w:sz w:val="24"/>
          <w:szCs w:val="24"/>
        </w:rPr>
        <w:t>:</w:t>
      </w:r>
    </w:p>
    <w:p w14:paraId="0000013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color w:val="000000"/>
          <w:sz w:val="24"/>
          <w:szCs w:val="24"/>
        </w:rPr>
        <w:t>készpénzben;</w:t>
      </w:r>
    </w:p>
    <w:p w14:paraId="0000013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color w:val="000000"/>
          <w:sz w:val="24"/>
          <w:szCs w:val="24"/>
        </w:rPr>
        <w:t xml:space="preserve">banki </w:t>
      </w:r>
      <w:proofErr w:type="gramStart"/>
      <w:r>
        <w:rPr>
          <w:color w:val="000000"/>
          <w:sz w:val="24"/>
          <w:szCs w:val="24"/>
        </w:rPr>
        <w:t>átutalással;  (</w:t>
      </w:r>
      <w:proofErr w:type="gramEnd"/>
      <w:r>
        <w:rPr>
          <w:color w:val="000000"/>
          <w:sz w:val="24"/>
          <w:szCs w:val="24"/>
        </w:rPr>
        <w:t>Erről további információ az ügyfélfogadóban!)</w:t>
      </w:r>
    </w:p>
    <w:p w14:paraId="0000013D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3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Tansegédletek ára:</w:t>
      </w:r>
    </w:p>
    <w:p w14:paraId="0000013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♉ </w:t>
      </w:r>
      <w:r>
        <w:rPr>
          <w:color w:val="000000"/>
          <w:sz w:val="24"/>
          <w:szCs w:val="24"/>
        </w:rPr>
        <w:t>„B” és „A” kategóriás tankönyv: 2.490 Ft</w:t>
      </w:r>
    </w:p>
    <w:p w14:paraId="00000140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4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A tantárgyak hallgatása és vizsgázás alóli felmentések:</w:t>
      </w:r>
    </w:p>
    <w:p w14:paraId="0000014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„A” kategória:</w:t>
      </w:r>
    </w:p>
    <w:p w14:paraId="0000014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Mentesül az elméleti tanfolyam és vizsga alól, aki</w:t>
      </w:r>
    </w:p>
    <w:p w14:paraId="0000014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„A2” alkategóriás vizsgához – két évnél nem régebben szerzett – „A1” alkategóriás 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i</w:t>
      </w:r>
    </w:p>
    <w:p w14:paraId="0000014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engedéllyel rendelkezik és két éven belül „A1” alkategóriára sikeres elméleti vizsgát tett;</w:t>
      </w:r>
    </w:p>
    <w:p w14:paraId="0000014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„A” kategóriás vizsgához – két évnél nem régebben szerzett </w:t>
      </w:r>
      <w:proofErr w:type="gramStart"/>
      <w:r>
        <w:rPr>
          <w:color w:val="000000"/>
          <w:sz w:val="24"/>
          <w:szCs w:val="24"/>
        </w:rPr>
        <w:t>–„</w:t>
      </w:r>
      <w:proofErr w:type="gramEnd"/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korl</w:t>
      </w:r>
      <w:proofErr w:type="spellEnd"/>
      <w:r>
        <w:rPr>
          <w:color w:val="000000"/>
          <w:sz w:val="24"/>
          <w:szCs w:val="24"/>
        </w:rPr>
        <w:t>.” kategóriás vagy</w:t>
      </w:r>
    </w:p>
    <w:p w14:paraId="0000014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„A2” vagy „A1” alkategóriás 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 xml:space="preserve">i engedéllyel rendelkezik és két éven belül „A </w:t>
      </w:r>
      <w:proofErr w:type="spellStart"/>
      <w:r>
        <w:rPr>
          <w:color w:val="000000"/>
          <w:sz w:val="24"/>
          <w:szCs w:val="24"/>
        </w:rPr>
        <w:t>korl</w:t>
      </w:r>
      <w:proofErr w:type="spellEnd"/>
      <w:r>
        <w:rPr>
          <w:color w:val="000000"/>
          <w:sz w:val="24"/>
          <w:szCs w:val="24"/>
        </w:rPr>
        <w:t>.”</w:t>
      </w:r>
    </w:p>
    <w:p w14:paraId="0000014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kategóriára vagy „A1</w:t>
      </w:r>
      <w:proofErr w:type="gramStart"/>
      <w:r>
        <w:rPr>
          <w:color w:val="000000"/>
          <w:sz w:val="24"/>
          <w:szCs w:val="24"/>
        </w:rPr>
        <w:t>”</w:t>
      </w:r>
      <w:proofErr w:type="gramEnd"/>
      <w:r>
        <w:rPr>
          <w:color w:val="000000"/>
          <w:sz w:val="24"/>
          <w:szCs w:val="24"/>
        </w:rPr>
        <w:t xml:space="preserve"> vagy „A2” alkategóriára sikeres elméleti vizsgát tett;</w:t>
      </w:r>
    </w:p>
    <w:p w14:paraId="00000149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4A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4B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4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16. A tanuló áthelyezésének módja és követelményei:</w:t>
      </w:r>
    </w:p>
    <w:p w14:paraId="0000014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Bármely hallgató a képzés során áthelyeztetheti magát másik képz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szervhez, amit az alábbi</w:t>
      </w:r>
    </w:p>
    <w:p w14:paraId="0000014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módon tud megtenni:</w:t>
      </w:r>
    </w:p>
    <w:p w14:paraId="0000014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iskolavezet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l kikéri az áthelyez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nyomtatványt („Képzési igazolás”), ezt az iskolavezet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</w:p>
    <w:p w14:paraId="0000015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munkanapon belül a rendelkezésére bocsátja (három példányban) a 6500 Baja, Bernharst Sándor u. 44.</w:t>
      </w:r>
    </w:p>
    <w:p w14:paraId="0000015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szám alatti ügyfélszolgálatán. Ezen igazolásra kerül az áthelyezés kiadásának napjáig</w:t>
      </w:r>
    </w:p>
    <w:p w14:paraId="0000015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lehallgatott és levezetett órák pontos száma.</w:t>
      </w:r>
    </w:p>
    <w:p w14:paraId="0000015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tanuló-áthelyez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nyomtatvány kiadásakor a felek elszámolnak a befizetésekkel és</w:t>
      </w:r>
    </w:p>
    <w:p w14:paraId="0000015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teljesítésekkel.</w:t>
      </w:r>
    </w:p>
    <w:p w14:paraId="0000015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Ezt követ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en a hallgató az áthelyez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nyomtatvánnyal elmegy a befogadó képz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szervez, ahol</w:t>
      </w:r>
    </w:p>
    <w:p w14:paraId="0000015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iskola 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je intézkedik az áthelyezési eljárás elindításáról.</w:t>
      </w:r>
    </w:p>
    <w:p w14:paraId="0000015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Oktatási helyszínek címe:</w:t>
      </w:r>
    </w:p>
    <w:p w14:paraId="0000015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Elméleti oktatás: 6500 Baja, Köztársaság tér 1.</w:t>
      </w:r>
    </w:p>
    <w:p w14:paraId="0000015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Gyakorlati oktatás: Baja, Ifjúság úti tanpálya</w:t>
      </w:r>
    </w:p>
    <w:p w14:paraId="0000015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Baja Város kijelölt vizsgaútvonalak</w:t>
      </w:r>
    </w:p>
    <w:p w14:paraId="0000015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Baja – Csávoly országúti vezetés</w:t>
      </w:r>
    </w:p>
    <w:p w14:paraId="0000015C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5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18. </w:t>
      </w:r>
      <w:r>
        <w:rPr>
          <w:color w:val="000000"/>
          <w:sz w:val="24"/>
          <w:szCs w:val="24"/>
        </w:rPr>
        <w:t>Képz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szervünknél nem folyik szakoktató képzés.</w:t>
      </w:r>
    </w:p>
    <w:p w14:paraId="0000015E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5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19. Az engedélyez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ő </w:t>
      </w:r>
      <w:r>
        <w:rPr>
          <w:b/>
          <w:color w:val="000000"/>
          <w:sz w:val="24"/>
          <w:szCs w:val="24"/>
        </w:rPr>
        <w:t>hatóság:</w:t>
      </w:r>
    </w:p>
    <w:p w14:paraId="00000160" w14:textId="6604D4C2" w:rsidR="00B97BE4" w:rsidRDefault="00413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Építési és Közlekedési</w:t>
      </w:r>
      <w:r w:rsidR="000C5868">
        <w:rPr>
          <w:b/>
          <w:color w:val="000000"/>
          <w:sz w:val="24"/>
          <w:szCs w:val="24"/>
        </w:rPr>
        <w:t xml:space="preserve"> Minisztérium</w:t>
      </w:r>
    </w:p>
    <w:p w14:paraId="00000161" w14:textId="0A0035B6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Közúti Gépjármű </w:t>
      </w:r>
      <w:r w:rsidR="0041394A">
        <w:rPr>
          <w:b/>
          <w:color w:val="000000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özlekedési Hatósági Főosztály</w:t>
      </w:r>
    </w:p>
    <w:p w14:paraId="00000162" w14:textId="707C221E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</w:t>
      </w:r>
      <w:r w:rsidR="0041394A">
        <w:rPr>
          <w:b/>
          <w:color w:val="000000"/>
          <w:sz w:val="24"/>
          <w:szCs w:val="24"/>
        </w:rPr>
        <w:t>54</w:t>
      </w:r>
      <w:r>
        <w:rPr>
          <w:b/>
          <w:color w:val="000000"/>
          <w:sz w:val="24"/>
          <w:szCs w:val="24"/>
        </w:rPr>
        <w:t xml:space="preserve"> Budapest, </w:t>
      </w:r>
      <w:r w:rsidR="0041394A">
        <w:rPr>
          <w:b/>
          <w:color w:val="000000"/>
          <w:sz w:val="24"/>
          <w:szCs w:val="24"/>
        </w:rPr>
        <w:t>Alkotmány</w:t>
      </w:r>
      <w:r>
        <w:rPr>
          <w:b/>
          <w:color w:val="000000"/>
          <w:sz w:val="24"/>
          <w:szCs w:val="24"/>
        </w:rPr>
        <w:t xml:space="preserve"> u. </w:t>
      </w:r>
      <w:r w:rsidR="0041394A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</w:t>
      </w:r>
    </w:p>
    <w:p w14:paraId="00000163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6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Felügyeletet ellátó szerv elérhet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sége:</w:t>
      </w:r>
    </w:p>
    <w:p w14:paraId="00000167" w14:textId="04D32CD6" w:rsidR="00B97BE4" w:rsidRDefault="007A2E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KAV Közlekedési Alkalmassági és</w:t>
      </w:r>
      <w:r w:rsidR="000C5868">
        <w:rPr>
          <w:color w:val="000000"/>
          <w:sz w:val="24"/>
          <w:szCs w:val="24"/>
        </w:rPr>
        <w:t xml:space="preserve"> Vizsgaközpont</w:t>
      </w:r>
      <w:r>
        <w:rPr>
          <w:color w:val="000000"/>
          <w:sz w:val="24"/>
          <w:szCs w:val="24"/>
        </w:rPr>
        <w:t xml:space="preserve"> Nonprofit Korlátolt Felelősségű Társaság</w:t>
      </w:r>
      <w:r w:rsidR="000C5868">
        <w:rPr>
          <w:color w:val="000000"/>
          <w:sz w:val="24"/>
          <w:szCs w:val="24"/>
        </w:rPr>
        <w:t>, 1033 Budapest, Polgár u. 8-10. E épület /1 emelet                                      6000 Kecskemét Szt. István krt. 19/</w:t>
      </w:r>
      <w:proofErr w:type="gramStart"/>
      <w:r w:rsidR="000C5868">
        <w:rPr>
          <w:color w:val="000000"/>
          <w:sz w:val="24"/>
          <w:szCs w:val="24"/>
        </w:rPr>
        <w:t>a  T</w:t>
      </w:r>
      <w:proofErr w:type="gramEnd"/>
      <w:r w:rsidR="000C5868">
        <w:rPr>
          <w:color w:val="000000"/>
          <w:sz w:val="24"/>
          <w:szCs w:val="24"/>
        </w:rPr>
        <w:t xml:space="preserve">: </w:t>
      </w:r>
      <w:r w:rsidR="00092967">
        <w:rPr>
          <w:color w:val="000000"/>
          <w:sz w:val="24"/>
          <w:szCs w:val="24"/>
        </w:rPr>
        <w:t>76/795-1</w:t>
      </w:r>
      <w:r>
        <w:rPr>
          <w:color w:val="000000"/>
          <w:sz w:val="24"/>
          <w:szCs w:val="24"/>
        </w:rPr>
        <w:t>10</w:t>
      </w:r>
    </w:p>
    <w:p w14:paraId="00000168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69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6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20. A vizsgázó jogai és kötelezettségei:</w:t>
      </w:r>
    </w:p>
    <w:p w14:paraId="0000016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tanuló köteles beiratkozáskor a 8 általános iskolai osztály elvégzésének tényét hitelt</w:t>
      </w:r>
    </w:p>
    <w:p w14:paraId="0000016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érdeml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módon igazolni.</w:t>
      </w:r>
    </w:p>
    <w:p w14:paraId="0000016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tanuló köteles az elméleti tanfolyamon részt venni, foglalkozásról való hiányzást pótolni</w:t>
      </w:r>
    </w:p>
    <w:p w14:paraId="0000016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kell, amennyiben az meghaladja tantárgyanként a kötelez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óraszám 10%-át. A hiányzást az ügyfélszolgálati</w:t>
      </w:r>
    </w:p>
    <w:p w14:paraId="0000016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irodával egyeztetett helyszínen és id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ben, az elmulasztott tanórák témakörével megegyez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</w:p>
    <w:p w14:paraId="0000017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foglalkozás(ok)</w:t>
      </w:r>
      <w:proofErr w:type="spellStart"/>
      <w:r>
        <w:rPr>
          <w:color w:val="000000"/>
          <w:sz w:val="24"/>
          <w:szCs w:val="24"/>
        </w:rPr>
        <w:t>on</w:t>
      </w:r>
      <w:proofErr w:type="spellEnd"/>
      <w:r>
        <w:rPr>
          <w:color w:val="000000"/>
          <w:sz w:val="24"/>
          <w:szCs w:val="24"/>
        </w:rPr>
        <w:t xml:space="preserve"> kell pótolni.</w:t>
      </w:r>
    </w:p>
    <w:p w14:paraId="0000017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Köteles az oktatási, illetve a megkötött részletfizetési szerz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dés díjrészletét befizetni.</w:t>
      </w:r>
    </w:p>
    <w:p w14:paraId="0000017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sikeres elméleti vizsgától számított 2 éven belül az összes vizsgát abszolválnia kell a</w:t>
      </w:r>
    </w:p>
    <w:p w14:paraId="0000017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hallgatónak. A sikeres közlekedési alapismeretek (KRESZ) vizsga két évig érvényes.</w:t>
      </w:r>
    </w:p>
    <w:p w14:paraId="0000017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Sikeretlen</w:t>
      </w:r>
      <w:proofErr w:type="spellEnd"/>
      <w:r>
        <w:rPr>
          <w:color w:val="000000"/>
          <w:sz w:val="24"/>
          <w:szCs w:val="24"/>
        </w:rPr>
        <w:t xml:space="preserve"> elméleti vizsga esetén a vizsgát meg kell ismételni az adott tantárgyból. Ha a</w:t>
      </w:r>
    </w:p>
    <w:p w14:paraId="0000017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vizsgázó valamelyik vizsgáját nem teljesíti a megadott id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n belül, úgy az összes többi</w:t>
      </w:r>
    </w:p>
    <w:p w14:paraId="0000017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vizsgája érvényét veszti.</w:t>
      </w:r>
    </w:p>
    <w:p w14:paraId="0000017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Két éven belül, azonos kategóriában sikertelen elméleti vizsga esetén pótvizsgára a közlekedési hatóság Baja, Nagy István u. 40.</w:t>
      </w:r>
      <w:proofErr w:type="gramStart"/>
      <w:r>
        <w:rPr>
          <w:color w:val="000000"/>
          <w:sz w:val="24"/>
          <w:szCs w:val="24"/>
        </w:rPr>
        <w:t>sz.alatt</w:t>
      </w:r>
      <w:proofErr w:type="gramEnd"/>
      <w:r>
        <w:rPr>
          <w:color w:val="000000"/>
          <w:sz w:val="24"/>
          <w:szCs w:val="24"/>
        </w:rPr>
        <w:t xml:space="preserve"> lehet jelentkezni. Ugyanitt fizetend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a pótvizsgadíj is.</w:t>
      </w:r>
    </w:p>
    <w:p w14:paraId="0000017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Két éven belül, azonos kategóriában az ötödik sikertelen forgalmi vizsga esetén a tanulónak PÁV vizsgálaton kell részt vennie.</w:t>
      </w:r>
    </w:p>
    <w:p w14:paraId="0000017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tanuló a képzés során oktatót, ill. gépkocsit is cserélhet az iskolavezet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vel egyeztetve.</w:t>
      </w:r>
    </w:p>
    <w:p w14:paraId="0000017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gyakorlati vezetés id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pontja az oktató, és a tanuló közös megállapodásával jön létre.</w:t>
      </w:r>
    </w:p>
    <w:p w14:paraId="0000017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Lemondani, vagy megváltoztatni csak az oktatónál a vezetés megkezdése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tt legkés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bb 24</w:t>
      </w:r>
    </w:p>
    <w:p w14:paraId="0000017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órával lehet. Amennyiben a tanuló a 24 órás kötelezettségének nem tesz eleget, az iskola a</w:t>
      </w:r>
    </w:p>
    <w:p w14:paraId="0000017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tanórákat hiányzásnak tekinti.</w:t>
      </w:r>
    </w:p>
    <w:p w14:paraId="0000017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tanuló köteles az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re egyeztetett id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pontban gyakorlati oktatásra megjelenni. Hiányzás</w:t>
      </w:r>
    </w:p>
    <w:p w14:paraId="0000017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esetén az adott id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ben befizetett óradíjat elveszíti. Az elmaradt órákat köteles a vezetési</w:t>
      </w:r>
    </w:p>
    <w:p w14:paraId="0000018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karton „További oktatási órák” rovatban igazolva levezetni, és annak tandíját az iskolánál</w:t>
      </w:r>
    </w:p>
    <w:p w14:paraId="0000018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ismételten befizetni.</w:t>
      </w:r>
    </w:p>
    <w:p w14:paraId="0000018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re megbeszélt helyen, és id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ben mind az oktató, mind a tanuló köteles egyaránt 20</w:t>
      </w:r>
    </w:p>
    <w:p w14:paraId="0000018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percet várakozni az esetleges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re nem látható késések miatt.</w:t>
      </w:r>
    </w:p>
    <w:p w14:paraId="0000018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Amennyiben az orvos vizsgálata során korlátozást ír el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(szemüveg vagy kontaktlencse), a</w:t>
      </w:r>
    </w:p>
    <w:p w14:paraId="0000018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tanuló köteles mind a vezetés, mind a vizsgák során tartalék szemüveget, vagy kontaktlencsét</w:t>
      </w:r>
    </w:p>
    <w:p w14:paraId="0000018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magával hordani. Amennyiben szemüveg vagy kontaktlencse hiány miatt a vizsga nem</w:t>
      </w:r>
    </w:p>
    <w:p w14:paraId="0000018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tartható meg, az anyagi felel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sség a tanulót terheli.</w:t>
      </w:r>
    </w:p>
    <w:p w14:paraId="0000018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gyakorlati tandíjak a szerz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déskötés id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pontjában érvényesek, a kalkuláció alapjául</w:t>
      </w:r>
    </w:p>
    <w:p w14:paraId="00000189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szolgáló költségek változása esetén </w:t>
      </w:r>
      <w:proofErr w:type="gramStart"/>
      <w:r>
        <w:rPr>
          <w:color w:val="000000"/>
          <w:sz w:val="24"/>
          <w:szCs w:val="24"/>
        </w:rPr>
        <w:t>( pld.</w:t>
      </w:r>
      <w:proofErr w:type="gramEnd"/>
      <w:r>
        <w:rPr>
          <w:color w:val="000000"/>
          <w:sz w:val="24"/>
          <w:szCs w:val="24"/>
        </w:rPr>
        <w:t xml:space="preserve"> Hatósági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írások, üzemanyag árváltozás stb.)</w:t>
      </w:r>
    </w:p>
    <w:p w14:paraId="0000018A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változhatnak. Az autósiskola az </w:t>
      </w:r>
      <w:proofErr w:type="spellStart"/>
      <w:r>
        <w:rPr>
          <w:color w:val="000000"/>
          <w:sz w:val="24"/>
          <w:szCs w:val="24"/>
        </w:rPr>
        <w:t>árváltoztatás</w:t>
      </w:r>
      <w:proofErr w:type="spellEnd"/>
      <w:r>
        <w:rPr>
          <w:color w:val="000000"/>
          <w:sz w:val="24"/>
          <w:szCs w:val="24"/>
        </w:rPr>
        <w:t xml:space="preserve"> jogát fenntartja!</w:t>
      </w:r>
    </w:p>
    <w:p w14:paraId="0000018B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Az oktatójárm</w:t>
      </w:r>
      <w:r>
        <w:rPr>
          <w:rFonts w:ascii="Times" w:eastAsia="Times" w:hAnsi="Times" w:cs="Times"/>
          <w:color w:val="000000"/>
          <w:sz w:val="24"/>
          <w:szCs w:val="24"/>
        </w:rPr>
        <w:t>ű</w:t>
      </w:r>
      <w:r>
        <w:rPr>
          <w:color w:val="000000"/>
          <w:sz w:val="24"/>
          <w:szCs w:val="24"/>
        </w:rPr>
        <w:t>vet az iskola biztosítja a tanuló számára.</w:t>
      </w:r>
    </w:p>
    <w:p w14:paraId="0000018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Amennyiben már rendelkezik érvényes vezet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i engedéllyel, vagy vizsgaigazolással, a vizsgák</w:t>
      </w:r>
    </w:p>
    <w:p w14:paraId="0000018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alkalmával azt köteles a vizsgabiztosnak bemutatni.</w:t>
      </w:r>
    </w:p>
    <w:p w14:paraId="0000018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</w:p>
    <w:p w14:paraId="0000018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21. Vizsgadíjak és azok megfizetésének módja:</w:t>
      </w:r>
    </w:p>
    <w:p w14:paraId="0000019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vizsgadíjakat az aktuális vizsgák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tt kell befizetni.</w:t>
      </w:r>
    </w:p>
    <w:p w14:paraId="0000019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gyakorlati vizsgák ideje – a díjfizetés szempontjából – tanórának min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sül!</w:t>
      </w:r>
    </w:p>
    <w:p w14:paraId="0000019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„B” kategória:</w:t>
      </w:r>
    </w:p>
    <w:p w14:paraId="00000193" w14:textId="77777777" w:rsidR="00B97BE4" w:rsidRDefault="000C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24"/>
          <w:szCs w:val="24"/>
        </w:rPr>
        <w:t>Kresz</w:t>
      </w:r>
      <w:proofErr w:type="spellEnd"/>
      <w:r>
        <w:rPr>
          <w:color w:val="000000"/>
          <w:sz w:val="24"/>
          <w:szCs w:val="24"/>
        </w:rPr>
        <w:t>: 4.600 Ft</w:t>
      </w:r>
    </w:p>
    <w:p w14:paraId="00000194" w14:textId="77777777" w:rsidR="00B97BE4" w:rsidRDefault="000C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 </w:t>
      </w:r>
      <w:r>
        <w:rPr>
          <w:color w:val="000000"/>
          <w:sz w:val="24"/>
          <w:szCs w:val="24"/>
        </w:rPr>
        <w:t>Forgalom: 11.000 Ft</w:t>
      </w:r>
    </w:p>
    <w:p w14:paraId="00000195" w14:textId="77777777" w:rsidR="00B97BE4" w:rsidRDefault="000C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 </w:t>
      </w:r>
      <w:r>
        <w:rPr>
          <w:color w:val="000000"/>
          <w:sz w:val="24"/>
          <w:szCs w:val="24"/>
        </w:rPr>
        <w:t>Összesen: 15.600 Ft</w:t>
      </w:r>
    </w:p>
    <w:p w14:paraId="00000196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vizsgadíjakat az aktuális vizsgák el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tt kell befizetni.</w:t>
      </w:r>
    </w:p>
    <w:p w14:paraId="0000019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14:paraId="00000198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„A1” „A” kategóriák:</w:t>
      </w:r>
    </w:p>
    <w:p w14:paraId="00000199" w14:textId="65259617" w:rsidR="00B97BE4" w:rsidRDefault="000C58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24"/>
          <w:szCs w:val="24"/>
        </w:rPr>
        <w:t>Kresz</w:t>
      </w:r>
      <w:proofErr w:type="spellEnd"/>
      <w:r>
        <w:rPr>
          <w:color w:val="000000"/>
          <w:sz w:val="24"/>
          <w:szCs w:val="24"/>
        </w:rPr>
        <w:t>: 10.500 Ft</w:t>
      </w:r>
    </w:p>
    <w:p w14:paraId="0000019A" w14:textId="4553A75F" w:rsidR="00B97BE4" w:rsidRDefault="000C58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 </w:t>
      </w:r>
      <w:r>
        <w:rPr>
          <w:color w:val="000000"/>
          <w:sz w:val="24"/>
          <w:szCs w:val="24"/>
        </w:rPr>
        <w:t>Járm</w:t>
      </w:r>
      <w:r>
        <w:rPr>
          <w:rFonts w:ascii="Times" w:eastAsia="Times" w:hAnsi="Times" w:cs="Times"/>
          <w:color w:val="000000"/>
          <w:sz w:val="24"/>
          <w:szCs w:val="24"/>
        </w:rPr>
        <w:t>ű</w:t>
      </w:r>
      <w:r>
        <w:rPr>
          <w:color w:val="000000"/>
          <w:sz w:val="24"/>
          <w:szCs w:val="24"/>
        </w:rPr>
        <w:t>kezelés: 9.000 Ft</w:t>
      </w:r>
    </w:p>
    <w:p w14:paraId="0000019B" w14:textId="5FD766C7" w:rsidR="00B97BE4" w:rsidRDefault="000C58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 </w:t>
      </w:r>
      <w:r>
        <w:rPr>
          <w:color w:val="000000"/>
          <w:sz w:val="24"/>
          <w:szCs w:val="24"/>
        </w:rPr>
        <w:t>Forgalom: 24.000 Ft</w:t>
      </w:r>
    </w:p>
    <w:p w14:paraId="0000019C" w14:textId="4E543B96" w:rsidR="00B97BE4" w:rsidRDefault="000C58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6"/>
          <w:szCs w:val="16"/>
        </w:rPr>
        <w:t xml:space="preserve"> </w:t>
      </w:r>
      <w:r>
        <w:rPr>
          <w:color w:val="000000"/>
          <w:sz w:val="24"/>
          <w:szCs w:val="24"/>
        </w:rPr>
        <w:t>Összesen: 20.300 Ft</w:t>
      </w:r>
    </w:p>
    <w:p w14:paraId="107EB626" w14:textId="77777777" w:rsidR="000C5868" w:rsidRDefault="000C5868" w:rsidP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1C4742" w14:textId="420A94FB" w:rsidR="000C5868" w:rsidRPr="000C5868" w:rsidRDefault="000C5868" w:rsidP="000C58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0C5868">
        <w:rPr>
          <w:b/>
          <w:color w:val="000000"/>
          <w:sz w:val="24"/>
          <w:szCs w:val="24"/>
        </w:rPr>
        <w:t>„AM’ kategória:</w:t>
      </w:r>
    </w:p>
    <w:p w14:paraId="2B024165" w14:textId="2AB9012F" w:rsidR="000C5868" w:rsidRDefault="000C5868" w:rsidP="000C5868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Járműkezelés: 7.200 Ft</w:t>
      </w:r>
    </w:p>
    <w:p w14:paraId="166F1EED" w14:textId="5233C963" w:rsidR="000C5868" w:rsidRPr="000C5868" w:rsidRDefault="000C5868" w:rsidP="000C5868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Forgalom: 7.200 Ft</w:t>
      </w:r>
    </w:p>
    <w:p w14:paraId="0000019E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9F" w14:textId="77777777" w:rsidR="00B97BE4" w:rsidRDefault="00B97B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1A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22. A közúti els</w:t>
      </w:r>
      <w:r>
        <w:rPr>
          <w:rFonts w:ascii="Times" w:eastAsia="Times" w:hAnsi="Times" w:cs="Times"/>
          <w:b/>
          <w:color w:val="000000"/>
          <w:sz w:val="24"/>
          <w:szCs w:val="24"/>
        </w:rPr>
        <w:t>ő</w:t>
      </w:r>
      <w:r>
        <w:rPr>
          <w:b/>
          <w:color w:val="000000"/>
          <w:sz w:val="24"/>
          <w:szCs w:val="24"/>
        </w:rPr>
        <w:t>segélynyújtó tanfolyammal és vizsgával kapcsolatos információk</w:t>
      </w:r>
    </w:p>
    <w:p w14:paraId="000001A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autósiskola által szervezett közúti els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segélynyújtó tanfolyamra az ügyfélfogadóban</w:t>
      </w:r>
    </w:p>
    <w:p w14:paraId="000001A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személyesen, vagy telefonon lehet jelentkezni.</w:t>
      </w:r>
    </w:p>
    <w:p w14:paraId="000001A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Közúti els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segélynyújtó vizsgát a Magyar Vöröskereszt szervez. A vizsgára telefonon lehet</w:t>
      </w:r>
    </w:p>
    <w:p w14:paraId="000001A4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jelentkezni, a vizsgadíj befizetését követ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en.</w:t>
      </w:r>
    </w:p>
    <w:p w14:paraId="000001A5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color w:val="000000"/>
          <w:sz w:val="24"/>
          <w:szCs w:val="24"/>
        </w:rPr>
        <w:t>A tanfolyam díja:15.000 Ft (a tanfolyam helyszínén fizetend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)</w:t>
      </w:r>
    </w:p>
    <w:p w14:paraId="000001A6" w14:textId="6EDEE29B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color w:val="000000"/>
          <w:sz w:val="24"/>
          <w:szCs w:val="24"/>
        </w:rPr>
        <w:t xml:space="preserve">Vizsgadíj: </w:t>
      </w:r>
      <w:r w:rsidR="0009296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8.</w:t>
      </w:r>
      <w:r w:rsidR="00092967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00 Ft (a Magyar Vöröskereszt által kiadott csekken fizetend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>).</w:t>
      </w:r>
    </w:p>
    <w:p w14:paraId="000001A7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Magyar Vöröskereszt számlájára befizetett vizsgadíj a tárgyévet követ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color w:val="000000"/>
          <w:sz w:val="24"/>
          <w:szCs w:val="24"/>
        </w:rPr>
        <w:t>év elteltével elévül,</w:t>
      </w:r>
    </w:p>
    <w:p w14:paraId="000001A8" w14:textId="36E1DE76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ezután vizsgázni csak a mindenkor aktuális vizsgadíj újbóli befizetése után lehet.</w:t>
      </w:r>
    </w:p>
    <w:p w14:paraId="12202D10" w14:textId="776D6A45" w:rsidR="0041394A" w:rsidRDefault="00413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92C065" w14:textId="59916D7C" w:rsidR="0041394A" w:rsidRPr="0041394A" w:rsidRDefault="004139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41394A">
        <w:rPr>
          <w:b/>
          <w:color w:val="000000"/>
          <w:sz w:val="24"/>
          <w:szCs w:val="24"/>
        </w:rPr>
        <w:t>23. Vezetői engedély kiadásával kapcsolatos információk:</w:t>
      </w:r>
    </w:p>
    <w:p w14:paraId="3B2212D3" w14:textId="25390E42" w:rsidR="0041394A" w:rsidRPr="0041394A" w:rsidRDefault="004139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8E4B925" w14:textId="327313EA" w:rsidR="0041394A" w:rsidRPr="0041394A" w:rsidRDefault="0041394A">
      <w:pPr>
        <w:pBdr>
          <w:top w:val="nil"/>
          <w:left w:val="nil"/>
          <w:bottom w:val="nil"/>
          <w:right w:val="nil"/>
          <w:between w:val="nil"/>
        </w:pBdr>
        <w:rPr>
          <w:b/>
          <w:color w:val="1F1F1F"/>
          <w:sz w:val="24"/>
          <w:szCs w:val="24"/>
          <w:shd w:val="clear" w:color="auto" w:fill="FFFFFF"/>
        </w:rPr>
      </w:pPr>
      <w:r w:rsidRPr="0041394A">
        <w:rPr>
          <w:b/>
          <w:color w:val="000000"/>
          <w:sz w:val="24"/>
          <w:szCs w:val="24"/>
        </w:rPr>
        <w:t xml:space="preserve">326/2011 (XII.28) </w:t>
      </w:r>
      <w:proofErr w:type="gramStart"/>
      <w:r w:rsidRPr="0041394A">
        <w:rPr>
          <w:b/>
          <w:color w:val="000000"/>
          <w:sz w:val="24"/>
          <w:szCs w:val="24"/>
        </w:rPr>
        <w:t>kormány rendelet</w:t>
      </w:r>
      <w:proofErr w:type="gramEnd"/>
      <w:r w:rsidRPr="0041394A">
        <w:rPr>
          <w:b/>
          <w:color w:val="000000"/>
          <w:sz w:val="24"/>
          <w:szCs w:val="24"/>
        </w:rPr>
        <w:t xml:space="preserve"> 15.</w:t>
      </w:r>
      <w:r w:rsidRPr="0041394A">
        <w:rPr>
          <w:b/>
          <w:color w:val="1F1F1F"/>
          <w:sz w:val="24"/>
          <w:szCs w:val="24"/>
          <w:shd w:val="clear" w:color="auto" w:fill="FFFFFF"/>
        </w:rPr>
        <w:t>§.</w:t>
      </w:r>
    </w:p>
    <w:p w14:paraId="03CFD3E0" w14:textId="74DDF2C4" w:rsidR="0041394A" w:rsidRDefault="004139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41394A">
        <w:rPr>
          <w:b/>
          <w:color w:val="000000"/>
          <w:sz w:val="24"/>
          <w:szCs w:val="24"/>
        </w:rPr>
        <w:t>A Vizsgaközpontok a sikeres vizsgáról kiállított vizsgaigazolást, az illetékes közlekedési igazgatási hatóság(okmányiroda) részére küldi meg.</w:t>
      </w:r>
    </w:p>
    <w:p w14:paraId="01B72D9C" w14:textId="77777777" w:rsidR="00F73A61" w:rsidRPr="0041394A" w:rsidRDefault="00F73A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D0D6BC8" w14:textId="4C6A2271" w:rsidR="00F73A61" w:rsidRDefault="00F73A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73A61">
        <w:rPr>
          <w:sz w:val="24"/>
          <w:szCs w:val="24"/>
        </w:rPr>
        <w:t>15. § </w:t>
      </w:r>
      <w:proofErr w:type="gramStart"/>
      <w:r w:rsidRPr="00F73A61">
        <w:rPr>
          <w:sz w:val="24"/>
          <w:szCs w:val="24"/>
        </w:rPr>
        <w:t>*  (</w:t>
      </w:r>
      <w:proofErr w:type="gramEnd"/>
      <w:r w:rsidRPr="00F73A61">
        <w:rPr>
          <w:sz w:val="24"/>
          <w:szCs w:val="24"/>
        </w:rPr>
        <w:t>1) *  Vezetői engedélyt csak olyan személynek lehet kiadni, akinek a szokásos tartózkodási helye Magyarország területén van. Ha a kérelmező külföldi hatóság által kiállított vezetői engedéllyel rendelkezik, a közlekedési igazgatási hatóság a 17–19. § alapján jár el. (2) </w:t>
      </w:r>
      <w:proofErr w:type="gramStart"/>
      <w:r w:rsidRPr="00F73A61">
        <w:rPr>
          <w:sz w:val="24"/>
          <w:szCs w:val="24"/>
        </w:rPr>
        <w:t>*  A</w:t>
      </w:r>
      <w:proofErr w:type="gramEnd"/>
      <w:r w:rsidRPr="00F73A61">
        <w:rPr>
          <w:sz w:val="24"/>
          <w:szCs w:val="24"/>
        </w:rPr>
        <w:t xml:space="preserve"> magyarországi szokásos tartózkodási hely meglétének ellenőrzése érdekében a vezetői engedély kiállítása ügyében eljáró hatóság vizsgálja, hogy a) a személyiadat- és lakcímnyilvántartás hatálya alá tartozó személy rendelkezik-e érvényes magyarországi lakó- vagy tartózkodási hellyel, b) a személyiadat- és lakcímnyilvántartás hatálya alá nem tartozó személy rendelkezik-e legalább 185 napig érvényes magyarországi tartózkodási engedéllyel. (2a) </w:t>
      </w:r>
      <w:proofErr w:type="gramStart"/>
      <w:r w:rsidRPr="00F73A61">
        <w:rPr>
          <w:sz w:val="24"/>
          <w:szCs w:val="24"/>
        </w:rPr>
        <w:t>*  Bejelentett</w:t>
      </w:r>
      <w:proofErr w:type="gramEnd"/>
      <w:r w:rsidRPr="00F73A61">
        <w:rPr>
          <w:sz w:val="24"/>
          <w:szCs w:val="24"/>
        </w:rPr>
        <w:t xml:space="preserve">, érvényes magyarországi lakcím hiányában az (1) bekezdésben foglaltak szerinti magyarországi tartózkodás nem tekinthető igazoltnak. Az (1) bekezdésben foglaltak </w:t>
      </w:r>
      <w:r w:rsidRPr="00F73A61">
        <w:rPr>
          <w:sz w:val="24"/>
          <w:szCs w:val="24"/>
        </w:rPr>
        <w:lastRenderedPageBreak/>
        <w:t>szerinti magyarországi tartózkodás nem tekinthető igazoltnak továbbá abban az esetben sem, ha a lakcím vagy az idegenrendészeti hatóság által kiállított tartózkodási jogot igazoló okmány érvényessége alapján a kérelmező nem jogosult legalább 185 napot Magyarország területén tartózkodni. (3) </w:t>
      </w:r>
      <w:proofErr w:type="gramStart"/>
      <w:r w:rsidRPr="00F73A61">
        <w:rPr>
          <w:sz w:val="24"/>
          <w:szCs w:val="24"/>
        </w:rPr>
        <w:t>*  Ha</w:t>
      </w:r>
      <w:proofErr w:type="gramEnd"/>
      <w:r w:rsidRPr="00F73A61">
        <w:rPr>
          <w:sz w:val="24"/>
          <w:szCs w:val="24"/>
        </w:rPr>
        <w:t xml:space="preserve"> az ügyfél szokásos tartózkodási helye Magyarország területén van, abban az esetben igazolnia kell ezt a tényt a vezetői engedély iránti kérelem benyújtásakor. (4) </w:t>
      </w:r>
      <w:proofErr w:type="gramStart"/>
      <w:r w:rsidRPr="00F73A61">
        <w:rPr>
          <w:sz w:val="24"/>
          <w:szCs w:val="24"/>
        </w:rPr>
        <w:t>*  A</w:t>
      </w:r>
      <w:proofErr w:type="gramEnd"/>
      <w:r w:rsidRPr="00F73A61">
        <w:rPr>
          <w:sz w:val="24"/>
          <w:szCs w:val="24"/>
        </w:rPr>
        <w:t xml:space="preserve"> külföldön megszerzett vezetői engedély cseréjére, vagy – harmadik ország hatósága által kiadott okmány esetében – honosítására vonatkozó szabályokat kell alkalmazni, ha a kérelmező nem Magyarországon szerez olyan járműfajta vezetésére való jogosultságot, amellyel korábban nem rendelkezett. Az adott járműfajtára külföldön megszerezett vezetési jogosultság kizárólag az e jogosultságot tartalmazó külföldi vezetői engedély cseréje vagy honosítása útján jegyezhető be a magyar vezetői engedélybe.</w:t>
      </w:r>
      <w:r w:rsidRPr="00F73A61">
        <w:rPr>
          <w:sz w:val="24"/>
          <w:szCs w:val="24"/>
        </w:rPr>
        <w:br/>
      </w:r>
    </w:p>
    <w:p w14:paraId="67B2058E" w14:textId="77777777" w:rsidR="007A2E35" w:rsidRDefault="000C58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24. A motoros oktatásra vonatkozó külön </w:t>
      </w:r>
      <w:proofErr w:type="spellStart"/>
      <w:r>
        <w:rPr>
          <w:b/>
          <w:color w:val="000000"/>
          <w:sz w:val="24"/>
          <w:szCs w:val="24"/>
        </w:rPr>
        <w:t>rendelkezé</w:t>
      </w:r>
      <w:proofErr w:type="spellEnd"/>
    </w:p>
    <w:p w14:paraId="000001AB" w14:textId="05A00A26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sek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000001AC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közúti közlekedés szabályairól szóló 1/1975. (II. 5.) KPM-BM Együttes Rendelet 1. számú</w:t>
      </w:r>
    </w:p>
    <w:p w14:paraId="000001AD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függelékének III. részében meghatározásra kerül a közúti közlekedésben résztvev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ő </w:t>
      </w:r>
      <w:r>
        <w:rPr>
          <w:b/>
          <w:color w:val="000000"/>
          <w:sz w:val="24"/>
          <w:szCs w:val="24"/>
        </w:rPr>
        <w:t>„vezet</w:t>
      </w:r>
      <w:r>
        <w:rPr>
          <w:rFonts w:ascii="Times" w:eastAsia="Times" w:hAnsi="Times" w:cs="Times"/>
          <w:b/>
          <w:color w:val="000000"/>
          <w:sz w:val="24"/>
          <w:szCs w:val="24"/>
        </w:rPr>
        <w:t>ő</w:t>
      </w:r>
      <w:r>
        <w:rPr>
          <w:b/>
          <w:color w:val="000000"/>
          <w:sz w:val="24"/>
          <w:szCs w:val="24"/>
        </w:rPr>
        <w:t>”</w:t>
      </w:r>
    </w:p>
    <w:p w14:paraId="000001AE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fogalma:</w:t>
      </w:r>
    </w:p>
    <w:p w14:paraId="000001AF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a) Vezet</w:t>
      </w:r>
      <w:r>
        <w:rPr>
          <w:rFonts w:ascii="Times" w:eastAsia="Times" w:hAnsi="Times" w:cs="Times"/>
          <w:i/>
          <w:color w:val="000000"/>
          <w:sz w:val="24"/>
          <w:szCs w:val="24"/>
        </w:rPr>
        <w:t>ő</w:t>
      </w:r>
      <w:r>
        <w:rPr>
          <w:i/>
          <w:color w:val="000000"/>
          <w:sz w:val="24"/>
          <w:szCs w:val="24"/>
        </w:rPr>
        <w:t>: az a személy, aki az úton járm</w:t>
      </w:r>
      <w:r>
        <w:rPr>
          <w:rFonts w:ascii="Times" w:eastAsia="Times" w:hAnsi="Times" w:cs="Times"/>
          <w:i/>
          <w:color w:val="000000"/>
          <w:sz w:val="24"/>
          <w:szCs w:val="24"/>
        </w:rPr>
        <w:t>ű</w:t>
      </w:r>
      <w:r>
        <w:rPr>
          <w:i/>
          <w:color w:val="000000"/>
          <w:sz w:val="24"/>
          <w:szCs w:val="24"/>
        </w:rPr>
        <w:t>vet vezet, vagy állatot hajt (vezet). A segédmotoros</w:t>
      </w:r>
    </w:p>
    <w:p w14:paraId="000001B0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kerékpárt és a kerékpárt toló személy nem min</w:t>
      </w:r>
      <w:r>
        <w:rPr>
          <w:rFonts w:ascii="Times" w:eastAsia="Times" w:hAnsi="Times" w:cs="Times"/>
          <w:i/>
          <w:color w:val="000000"/>
          <w:sz w:val="24"/>
          <w:szCs w:val="24"/>
        </w:rPr>
        <w:t>ő</w:t>
      </w:r>
      <w:r>
        <w:rPr>
          <w:i/>
          <w:color w:val="000000"/>
          <w:sz w:val="24"/>
          <w:szCs w:val="24"/>
        </w:rPr>
        <w:t>sül vezet</w:t>
      </w:r>
      <w:r>
        <w:rPr>
          <w:rFonts w:ascii="Times" w:eastAsia="Times" w:hAnsi="Times" w:cs="Times"/>
          <w:i/>
          <w:color w:val="000000"/>
          <w:sz w:val="24"/>
          <w:szCs w:val="24"/>
        </w:rPr>
        <w:t>ő</w:t>
      </w:r>
      <w:r>
        <w:rPr>
          <w:i/>
          <w:color w:val="000000"/>
          <w:sz w:val="24"/>
          <w:szCs w:val="24"/>
        </w:rPr>
        <w:t xml:space="preserve">nek. A </w:t>
      </w:r>
      <w:r>
        <w:rPr>
          <w:b/>
          <w:i/>
          <w:color w:val="000000"/>
          <w:sz w:val="24"/>
          <w:szCs w:val="24"/>
        </w:rPr>
        <w:t xml:space="preserve">gépkocsivezetés </w:t>
      </w:r>
      <w:r>
        <w:rPr>
          <w:i/>
          <w:color w:val="000000"/>
          <w:sz w:val="24"/>
          <w:szCs w:val="24"/>
        </w:rPr>
        <w:t>oktatása és</w:t>
      </w:r>
    </w:p>
    <w:p w14:paraId="000001B1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az azt követ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ő </w:t>
      </w:r>
      <w:r>
        <w:rPr>
          <w:i/>
          <w:color w:val="000000"/>
          <w:sz w:val="24"/>
          <w:szCs w:val="24"/>
        </w:rPr>
        <w:t>gyakorlati vizsga során vezet</w:t>
      </w:r>
      <w:r>
        <w:rPr>
          <w:rFonts w:ascii="Times" w:eastAsia="Times" w:hAnsi="Times" w:cs="Times"/>
          <w:i/>
          <w:color w:val="000000"/>
          <w:sz w:val="24"/>
          <w:szCs w:val="24"/>
        </w:rPr>
        <w:t>ő</w:t>
      </w:r>
      <w:r>
        <w:rPr>
          <w:i/>
          <w:color w:val="000000"/>
          <w:sz w:val="24"/>
          <w:szCs w:val="24"/>
        </w:rPr>
        <w:t>nek az oktató min</w:t>
      </w:r>
      <w:r>
        <w:rPr>
          <w:rFonts w:ascii="Times" w:eastAsia="Times" w:hAnsi="Times" w:cs="Times"/>
          <w:i/>
          <w:color w:val="000000"/>
          <w:sz w:val="24"/>
          <w:szCs w:val="24"/>
        </w:rPr>
        <w:t>ő</w:t>
      </w:r>
      <w:r>
        <w:rPr>
          <w:i/>
          <w:color w:val="000000"/>
          <w:sz w:val="24"/>
          <w:szCs w:val="24"/>
        </w:rPr>
        <w:t>sül.</w:t>
      </w:r>
    </w:p>
    <w:p w14:paraId="000001B2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motorkerékpárvezetés oktatás során tehát – a szakoktató közvetlen beavatkozási</w:t>
      </w:r>
    </w:p>
    <w:p w14:paraId="000001B3" w14:textId="77777777" w:rsidR="00B97BE4" w:rsidRDefault="000C58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lehet</w:t>
      </w:r>
      <w:r>
        <w:rPr>
          <w:rFonts w:ascii="Times" w:eastAsia="Times" w:hAnsi="Times" w:cs="Times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 xml:space="preserve">ségének hiánya miatt – </w:t>
      </w:r>
      <w:r>
        <w:rPr>
          <w:b/>
          <w:color w:val="000000"/>
          <w:sz w:val="24"/>
          <w:szCs w:val="24"/>
        </w:rPr>
        <w:t>a tanuló min</w:t>
      </w:r>
      <w:r>
        <w:rPr>
          <w:rFonts w:ascii="Times" w:eastAsia="Times" w:hAnsi="Times" w:cs="Times"/>
          <w:b/>
          <w:color w:val="000000"/>
          <w:sz w:val="24"/>
          <w:szCs w:val="24"/>
        </w:rPr>
        <w:t>ő</w:t>
      </w:r>
      <w:r>
        <w:rPr>
          <w:b/>
          <w:color w:val="000000"/>
          <w:sz w:val="24"/>
          <w:szCs w:val="24"/>
        </w:rPr>
        <w:t>sül vezet</w:t>
      </w:r>
      <w:r>
        <w:rPr>
          <w:rFonts w:ascii="Times" w:eastAsia="Times" w:hAnsi="Times" w:cs="Times"/>
          <w:b/>
          <w:color w:val="000000"/>
          <w:sz w:val="24"/>
          <w:szCs w:val="24"/>
        </w:rPr>
        <w:t>ő</w:t>
      </w:r>
      <w:r>
        <w:rPr>
          <w:b/>
          <w:color w:val="000000"/>
          <w:sz w:val="24"/>
          <w:szCs w:val="24"/>
        </w:rPr>
        <w:t>nek</w:t>
      </w:r>
      <w:r>
        <w:rPr>
          <w:color w:val="000000"/>
          <w:sz w:val="24"/>
          <w:szCs w:val="24"/>
        </w:rPr>
        <w:t>, annak minden joghatásával.</w:t>
      </w:r>
    </w:p>
    <w:sectPr w:rsidR="00B97B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DA7"/>
    <w:multiLevelType w:val="multilevel"/>
    <w:tmpl w:val="33F82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930503"/>
    <w:multiLevelType w:val="hybridMultilevel"/>
    <w:tmpl w:val="E3389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36D66"/>
    <w:multiLevelType w:val="multilevel"/>
    <w:tmpl w:val="7AB61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E4"/>
    <w:rsid w:val="0002736B"/>
    <w:rsid w:val="00092967"/>
    <w:rsid w:val="000C5868"/>
    <w:rsid w:val="003A663D"/>
    <w:rsid w:val="0041394A"/>
    <w:rsid w:val="007A2E35"/>
    <w:rsid w:val="007E73C4"/>
    <w:rsid w:val="00AC17D3"/>
    <w:rsid w:val="00B97BE4"/>
    <w:rsid w:val="00C935A1"/>
    <w:rsid w:val="00D41E26"/>
    <w:rsid w:val="00DE620C"/>
    <w:rsid w:val="00F7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3F1F"/>
  <w15:docId w15:val="{AD04F8E1-E6EF-4137-A5D1-0717D6B6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0C5868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73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2594</Words>
  <Characters>17901</Characters>
  <Application>Microsoft Office Word</Application>
  <DocSecurity>0</DocSecurity>
  <Lines>149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bausz</dc:creator>
  <cp:lastModifiedBy>bausz</cp:lastModifiedBy>
  <cp:revision>3</cp:revision>
  <dcterms:created xsi:type="dcterms:W3CDTF">2025-02-06T17:21:00Z</dcterms:created>
  <dcterms:modified xsi:type="dcterms:W3CDTF">2025-02-06T17:25:00Z</dcterms:modified>
</cp:coreProperties>
</file>